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8A4" w:rsidRPr="008040F3" w:rsidRDefault="003168A4">
      <w:pPr>
        <w:pStyle w:val="Balk3"/>
        <w:numPr>
          <w:ilvl w:val="0"/>
          <w:numId w:val="0"/>
        </w:numPr>
        <w:rPr>
          <w:lang w:val="en-US"/>
        </w:rPr>
      </w:pPr>
    </w:p>
    <w:p w:rsidR="003168A4" w:rsidRPr="008040F3" w:rsidRDefault="003168A4">
      <w:pPr>
        <w:pStyle w:val="Balk3"/>
        <w:numPr>
          <w:ilvl w:val="0"/>
          <w:numId w:val="0"/>
        </w:numPr>
        <w:rPr>
          <w:lang w:val="en-US"/>
        </w:rPr>
      </w:pPr>
    </w:p>
    <w:p w:rsidR="00CA66E9" w:rsidRPr="008040F3" w:rsidRDefault="00CA66E9">
      <w:pPr>
        <w:pStyle w:val="Balk3"/>
        <w:numPr>
          <w:ilvl w:val="0"/>
          <w:numId w:val="0"/>
        </w:numPr>
        <w:rPr>
          <w:lang w:val="en-US"/>
        </w:rPr>
      </w:pPr>
    </w:p>
    <w:p w:rsidR="00CA66E9" w:rsidRPr="008040F3" w:rsidRDefault="00CA66E9">
      <w:pPr>
        <w:pStyle w:val="Balk3"/>
        <w:numPr>
          <w:ilvl w:val="0"/>
          <w:numId w:val="0"/>
        </w:numPr>
        <w:rPr>
          <w:lang w:val="en-US"/>
        </w:rPr>
      </w:pPr>
    </w:p>
    <w:p w:rsidR="00CA66E9" w:rsidRPr="008040F3" w:rsidRDefault="00CA66E9">
      <w:pPr>
        <w:pStyle w:val="Balk3"/>
        <w:numPr>
          <w:ilvl w:val="0"/>
          <w:numId w:val="0"/>
        </w:numPr>
        <w:rPr>
          <w:lang w:val="en-US"/>
        </w:rPr>
      </w:pPr>
    </w:p>
    <w:p w:rsidR="00CA66E9" w:rsidRPr="008040F3" w:rsidRDefault="00CA66E9">
      <w:pPr>
        <w:pStyle w:val="Balk3"/>
        <w:numPr>
          <w:ilvl w:val="0"/>
          <w:numId w:val="0"/>
        </w:numPr>
        <w:rPr>
          <w:lang w:val="en-US"/>
        </w:rPr>
      </w:pPr>
    </w:p>
    <w:p w:rsidR="00C40A55" w:rsidRPr="00687D4A" w:rsidRDefault="00C40A55" w:rsidP="00687D4A">
      <w:pPr>
        <w:pStyle w:val="GvdeMetni"/>
        <w:rPr>
          <w:b/>
          <w:sz w:val="40"/>
          <w:lang w:val="en-US"/>
        </w:rPr>
      </w:pPr>
      <w:r w:rsidRPr="00687D4A">
        <w:rPr>
          <w:b/>
          <w:sz w:val="40"/>
          <w:lang w:val="en-US"/>
        </w:rPr>
        <w:t>APPLICATION FORM</w:t>
      </w:r>
    </w:p>
    <w:p w:rsidR="00C40A55" w:rsidRDefault="00C40A55" w:rsidP="00C40A55">
      <w:pPr>
        <w:pStyle w:val="GvdeMetni"/>
        <w:rPr>
          <w:sz w:val="32"/>
          <w:lang w:val="en-US"/>
        </w:rPr>
      </w:pPr>
    </w:p>
    <w:p w:rsidR="00C40A55" w:rsidRDefault="00C40A55" w:rsidP="00C40A55">
      <w:pPr>
        <w:pStyle w:val="GvdeMetni"/>
        <w:rPr>
          <w:sz w:val="32"/>
          <w:lang w:val="en-US"/>
        </w:rPr>
      </w:pPr>
    </w:p>
    <w:p w:rsidR="00C40A55" w:rsidRDefault="00C40A55" w:rsidP="00C40A55">
      <w:pPr>
        <w:pStyle w:val="GvdeMetni"/>
        <w:rPr>
          <w:sz w:val="32"/>
          <w:lang w:val="en-US"/>
        </w:rPr>
      </w:pPr>
    </w:p>
    <w:p w:rsidR="00C40A55" w:rsidRDefault="00C40A55" w:rsidP="00C40A55">
      <w:pPr>
        <w:pStyle w:val="GvdeMetni"/>
        <w:jc w:val="both"/>
        <w:rPr>
          <w:sz w:val="32"/>
          <w:lang w:val="en-US"/>
        </w:rPr>
      </w:pPr>
      <w:r>
        <w:rPr>
          <w:sz w:val="32"/>
          <w:lang w:val="en-US"/>
        </w:rPr>
        <w:t>Name of the study:</w:t>
      </w:r>
    </w:p>
    <w:p w:rsidR="00C40A55" w:rsidRDefault="00C40A55" w:rsidP="00C40A55">
      <w:pPr>
        <w:pStyle w:val="GvdeMetni"/>
        <w:jc w:val="both"/>
        <w:rPr>
          <w:sz w:val="32"/>
          <w:lang w:val="en-US"/>
        </w:rPr>
      </w:pPr>
    </w:p>
    <w:p w:rsidR="00C40A55" w:rsidRDefault="00C40A55" w:rsidP="00C40A55">
      <w:pPr>
        <w:pStyle w:val="GvdeMetni"/>
        <w:jc w:val="both"/>
        <w:rPr>
          <w:sz w:val="32"/>
          <w:lang w:val="en-US"/>
        </w:rPr>
      </w:pPr>
      <w:r>
        <w:rPr>
          <w:sz w:val="32"/>
          <w:lang w:val="en-US"/>
        </w:rPr>
        <w:t xml:space="preserve">Principal investigator: </w:t>
      </w:r>
    </w:p>
    <w:p w:rsidR="00C40A55" w:rsidRDefault="00C40A55" w:rsidP="00C40A55">
      <w:pPr>
        <w:pStyle w:val="GvdeMetni"/>
        <w:jc w:val="both"/>
        <w:rPr>
          <w:sz w:val="32"/>
          <w:lang w:val="en-US"/>
        </w:rPr>
      </w:pPr>
      <w:r>
        <w:rPr>
          <w:sz w:val="32"/>
          <w:lang w:val="en-US"/>
        </w:rPr>
        <w:t>Assistant investigators:</w:t>
      </w:r>
    </w:p>
    <w:p w:rsidR="00C40A55" w:rsidRDefault="00C40A55" w:rsidP="00C40A55">
      <w:pPr>
        <w:pStyle w:val="GvdeMetni"/>
        <w:jc w:val="both"/>
        <w:rPr>
          <w:sz w:val="32"/>
          <w:lang w:val="en-US"/>
        </w:rPr>
      </w:pPr>
    </w:p>
    <w:p w:rsidR="00C40A55" w:rsidRDefault="00C40A55" w:rsidP="00C40A55">
      <w:pPr>
        <w:pStyle w:val="GvdeMetni"/>
        <w:jc w:val="both"/>
        <w:rPr>
          <w:sz w:val="32"/>
          <w:lang w:val="en-US"/>
        </w:rPr>
      </w:pPr>
    </w:p>
    <w:p w:rsidR="00C40A55" w:rsidRPr="00C40A55" w:rsidRDefault="00C40A55" w:rsidP="00C40A55">
      <w:pPr>
        <w:pStyle w:val="GvdeMetni"/>
        <w:jc w:val="both"/>
        <w:rPr>
          <w:sz w:val="32"/>
          <w:lang w:val="en-US"/>
        </w:rPr>
      </w:pPr>
      <w:r>
        <w:rPr>
          <w:sz w:val="32"/>
          <w:lang w:val="en-US"/>
        </w:rPr>
        <w:t xml:space="preserve">Faculty / Department: </w:t>
      </w:r>
    </w:p>
    <w:p w:rsidR="00CA66E9" w:rsidRPr="008040F3" w:rsidRDefault="00CA66E9">
      <w:pPr>
        <w:pStyle w:val="Balk3"/>
        <w:numPr>
          <w:ilvl w:val="0"/>
          <w:numId w:val="0"/>
        </w:numPr>
        <w:rPr>
          <w:lang w:val="en-US"/>
        </w:rPr>
      </w:pPr>
    </w:p>
    <w:p w:rsidR="00CA66E9" w:rsidRPr="008040F3" w:rsidRDefault="00CA66E9">
      <w:pPr>
        <w:pStyle w:val="Balk3"/>
        <w:numPr>
          <w:ilvl w:val="0"/>
          <w:numId w:val="0"/>
        </w:numPr>
        <w:rPr>
          <w:lang w:val="en-US"/>
        </w:rPr>
      </w:pPr>
    </w:p>
    <w:p w:rsidR="00CA66E9" w:rsidRDefault="00CA66E9">
      <w:pPr>
        <w:pStyle w:val="Balk3"/>
        <w:numPr>
          <w:ilvl w:val="0"/>
          <w:numId w:val="0"/>
        </w:numPr>
        <w:rPr>
          <w:lang w:val="en-US"/>
        </w:rPr>
      </w:pPr>
    </w:p>
    <w:p w:rsidR="00C40A55" w:rsidRDefault="00C40A55" w:rsidP="00C40A55">
      <w:pPr>
        <w:pStyle w:val="GvdeMetni"/>
        <w:rPr>
          <w:lang w:val="en-US"/>
        </w:rPr>
      </w:pPr>
    </w:p>
    <w:p w:rsidR="00C40A55" w:rsidRDefault="00C40A55" w:rsidP="00C40A55">
      <w:pPr>
        <w:pStyle w:val="GvdeMetni"/>
        <w:rPr>
          <w:lang w:val="en-US"/>
        </w:rPr>
      </w:pPr>
    </w:p>
    <w:p w:rsidR="00C40A55" w:rsidRDefault="00C40A55" w:rsidP="00C40A55">
      <w:pPr>
        <w:pStyle w:val="GvdeMetni"/>
        <w:rPr>
          <w:lang w:val="en-US"/>
        </w:rPr>
      </w:pPr>
    </w:p>
    <w:p w:rsidR="00687D4A" w:rsidRDefault="00687D4A" w:rsidP="00C40A55">
      <w:pPr>
        <w:pStyle w:val="GvdeMetni"/>
        <w:rPr>
          <w:lang w:val="en-US"/>
        </w:rPr>
      </w:pPr>
    </w:p>
    <w:p w:rsidR="00C40A55" w:rsidRPr="00C40A55" w:rsidRDefault="00C40A55" w:rsidP="00C40A55">
      <w:pPr>
        <w:pStyle w:val="GvdeMetni"/>
        <w:rPr>
          <w:lang w:val="en-US"/>
        </w:rPr>
      </w:pPr>
    </w:p>
    <w:p w:rsidR="00CA66E9" w:rsidRDefault="00CA66E9">
      <w:pPr>
        <w:pStyle w:val="Balk3"/>
        <w:numPr>
          <w:ilvl w:val="0"/>
          <w:numId w:val="0"/>
        </w:numPr>
        <w:rPr>
          <w:lang w:val="en-US"/>
        </w:rPr>
      </w:pPr>
    </w:p>
    <w:p w:rsidR="006159D1" w:rsidRPr="006159D1" w:rsidRDefault="006159D1" w:rsidP="006159D1">
      <w:pPr>
        <w:pStyle w:val="GvdeMetni"/>
        <w:rPr>
          <w:lang w:val="en-US"/>
        </w:rPr>
      </w:pPr>
    </w:p>
    <w:p w:rsidR="00CA66E9" w:rsidRPr="008040F3" w:rsidRDefault="00CA66E9">
      <w:pPr>
        <w:pStyle w:val="Balk3"/>
        <w:numPr>
          <w:ilvl w:val="0"/>
          <w:numId w:val="0"/>
        </w:numPr>
        <w:rPr>
          <w:lang w:val="en-US"/>
        </w:rPr>
      </w:pPr>
    </w:p>
    <w:p w:rsidR="00CA66E9" w:rsidRPr="008040F3" w:rsidRDefault="00CA66E9">
      <w:pPr>
        <w:pStyle w:val="Balk3"/>
        <w:numPr>
          <w:ilvl w:val="0"/>
          <w:numId w:val="0"/>
        </w:numPr>
        <w:rPr>
          <w:lang w:val="en-US"/>
        </w:rPr>
      </w:pPr>
    </w:p>
    <w:p w:rsidR="00CA66E9" w:rsidRPr="008040F3" w:rsidRDefault="00CA66E9">
      <w:pPr>
        <w:pStyle w:val="Balk3"/>
        <w:numPr>
          <w:ilvl w:val="0"/>
          <w:numId w:val="0"/>
        </w:numPr>
        <w:rPr>
          <w:lang w:val="en-US"/>
        </w:rPr>
      </w:pPr>
    </w:p>
    <w:p w:rsidR="00CA66E9" w:rsidRPr="008040F3" w:rsidRDefault="00CA66E9">
      <w:pPr>
        <w:pStyle w:val="Balk3"/>
        <w:numPr>
          <w:ilvl w:val="0"/>
          <w:numId w:val="0"/>
        </w:numPr>
        <w:rPr>
          <w:lang w:val="en-US"/>
        </w:rPr>
      </w:pPr>
    </w:p>
    <w:p w:rsidR="00CA66E9" w:rsidRPr="008040F3" w:rsidRDefault="00CA66E9">
      <w:pPr>
        <w:pStyle w:val="Balk3"/>
        <w:numPr>
          <w:ilvl w:val="0"/>
          <w:numId w:val="0"/>
        </w:numPr>
        <w:rPr>
          <w:lang w:val="en-US"/>
        </w:rPr>
      </w:pPr>
    </w:p>
    <w:p w:rsidR="00CA66E9" w:rsidRPr="008040F3" w:rsidRDefault="00CA66E9">
      <w:pPr>
        <w:pStyle w:val="Balk3"/>
        <w:numPr>
          <w:ilvl w:val="0"/>
          <w:numId w:val="0"/>
        </w:numPr>
        <w:rPr>
          <w:lang w:val="en-US"/>
        </w:rPr>
      </w:pPr>
    </w:p>
    <w:p w:rsidR="00CA66E9" w:rsidRPr="008040F3" w:rsidRDefault="00CA66E9">
      <w:pPr>
        <w:pStyle w:val="Balk3"/>
        <w:numPr>
          <w:ilvl w:val="0"/>
          <w:numId w:val="0"/>
        </w:numPr>
        <w:rPr>
          <w:lang w:val="en-US"/>
        </w:rPr>
      </w:pPr>
    </w:p>
    <w:p w:rsidR="003168A4" w:rsidRPr="008040F3" w:rsidRDefault="003168A4">
      <w:pPr>
        <w:pStyle w:val="Balk3"/>
        <w:numPr>
          <w:ilvl w:val="0"/>
          <w:numId w:val="0"/>
        </w:numPr>
        <w:rPr>
          <w:lang w:val="en-US"/>
        </w:rPr>
      </w:pPr>
      <w:r w:rsidRPr="008040F3">
        <w:rPr>
          <w:lang w:val="en-US"/>
        </w:rPr>
        <w:t>CONTENTS</w:t>
      </w:r>
    </w:p>
    <w:p w:rsidR="003168A4" w:rsidRPr="008040F3" w:rsidRDefault="003168A4">
      <w:pPr>
        <w:pStyle w:val="Balk4"/>
        <w:numPr>
          <w:ilvl w:val="0"/>
          <w:numId w:val="0"/>
        </w:numPr>
        <w:tabs>
          <w:tab w:val="left" w:pos="7920"/>
        </w:tabs>
        <w:ind w:left="7200"/>
        <w:jc w:val="center"/>
        <w:rPr>
          <w:lang w:val="en-US"/>
        </w:rPr>
      </w:pPr>
      <w:r w:rsidRPr="008040F3">
        <w:rPr>
          <w:lang w:val="en-US"/>
        </w:rPr>
        <w:t>Pages</w:t>
      </w:r>
    </w:p>
    <w:p w:rsidR="003168A4" w:rsidRPr="008040F3" w:rsidRDefault="003168A4">
      <w:pPr>
        <w:ind w:right="252"/>
      </w:pPr>
      <w:r w:rsidRPr="008040F3">
        <w:t>Application Letter</w:t>
      </w:r>
      <w:r w:rsidRPr="008040F3">
        <w:tab/>
      </w:r>
      <w:r w:rsidRPr="008040F3">
        <w:tab/>
      </w:r>
      <w:r w:rsidRPr="008040F3">
        <w:tab/>
      </w:r>
      <w:r w:rsidRPr="008040F3">
        <w:tab/>
      </w:r>
      <w:r w:rsidRPr="008040F3">
        <w:tab/>
      </w:r>
      <w:r w:rsidRPr="008040F3">
        <w:tab/>
      </w:r>
      <w:r w:rsidRPr="008040F3">
        <w:tab/>
      </w:r>
      <w:r w:rsidRPr="008040F3">
        <w:tab/>
      </w:r>
      <w:r w:rsidRPr="008040F3">
        <w:tab/>
      </w:r>
      <w:r w:rsidRPr="008040F3">
        <w:tab/>
      </w:r>
    </w:p>
    <w:p w:rsidR="003168A4" w:rsidRPr="008040F3" w:rsidRDefault="003168A4">
      <w:pPr>
        <w:tabs>
          <w:tab w:val="left" w:pos="7920"/>
        </w:tabs>
        <w:ind w:right="252"/>
      </w:pPr>
      <w:r w:rsidRPr="008040F3">
        <w:t xml:space="preserve">Curriculum </w:t>
      </w:r>
      <w:r w:rsidR="008040F3">
        <w:t>vitae</w:t>
      </w:r>
    </w:p>
    <w:p w:rsidR="003168A4" w:rsidRPr="008040F3" w:rsidRDefault="003168A4">
      <w:pPr>
        <w:ind w:right="252"/>
      </w:pPr>
      <w:r w:rsidRPr="008040F3">
        <w:t>Study Description (Rationale, material and methods, references)</w:t>
      </w:r>
    </w:p>
    <w:p w:rsidR="003168A4" w:rsidRPr="008040F3" w:rsidRDefault="003168A4">
      <w:pPr>
        <w:ind w:right="252"/>
      </w:pPr>
      <w:r w:rsidRPr="008040F3">
        <w:t>Contribution of the investigators</w:t>
      </w:r>
      <w:r w:rsidRPr="008040F3">
        <w:tab/>
      </w:r>
      <w:r w:rsidRPr="008040F3">
        <w:tab/>
      </w:r>
      <w:r w:rsidRPr="008040F3">
        <w:tab/>
      </w:r>
      <w:r w:rsidRPr="008040F3">
        <w:tab/>
      </w:r>
      <w:r w:rsidRPr="008040F3">
        <w:tab/>
      </w:r>
    </w:p>
    <w:p w:rsidR="003168A4" w:rsidRPr="008040F3" w:rsidRDefault="003168A4">
      <w:pPr>
        <w:ind w:right="252"/>
      </w:pPr>
      <w:r w:rsidRPr="008040F3">
        <w:t>Approval of the Depar</w:t>
      </w:r>
      <w:r w:rsidR="0067484F">
        <w:t>tment/Institute Chairman</w:t>
      </w:r>
      <w:r w:rsidR="0067484F">
        <w:tab/>
      </w:r>
      <w:r w:rsidR="0067484F">
        <w:tab/>
      </w:r>
      <w:r w:rsidR="0067484F">
        <w:tab/>
      </w:r>
      <w:r w:rsidR="0067484F">
        <w:tab/>
      </w:r>
      <w:r w:rsidR="0067484F">
        <w:tab/>
      </w:r>
      <w:r w:rsidR="0067484F">
        <w:tab/>
      </w:r>
      <w:r w:rsidR="0067484F">
        <w:tab/>
      </w:r>
    </w:p>
    <w:p w:rsidR="003168A4" w:rsidRPr="008040F3" w:rsidRDefault="003168A4">
      <w:pPr>
        <w:ind w:right="252"/>
      </w:pPr>
      <w:r w:rsidRPr="008040F3">
        <w:t>Informed Consent Forms</w:t>
      </w:r>
      <w:r w:rsidRPr="008040F3">
        <w:tab/>
      </w:r>
    </w:p>
    <w:p w:rsidR="003168A4" w:rsidRPr="008040F3" w:rsidRDefault="003168A4">
      <w:pPr>
        <w:ind w:right="252" w:firstLine="720"/>
      </w:pPr>
      <w:r w:rsidRPr="008040F3">
        <w:t>The Patients</w:t>
      </w:r>
      <w:r w:rsidRPr="008040F3">
        <w:tab/>
      </w:r>
      <w:r w:rsidRPr="008040F3">
        <w:tab/>
      </w:r>
      <w:r w:rsidRPr="008040F3">
        <w:tab/>
      </w:r>
      <w:r w:rsidRPr="008040F3">
        <w:tab/>
      </w:r>
      <w:r w:rsidRPr="008040F3">
        <w:tab/>
      </w:r>
      <w:r w:rsidRPr="008040F3">
        <w:tab/>
      </w:r>
      <w:r w:rsidRPr="008040F3">
        <w:tab/>
      </w:r>
      <w:r w:rsidRPr="008040F3">
        <w:tab/>
      </w:r>
      <w:r w:rsidRPr="008040F3">
        <w:tab/>
      </w:r>
    </w:p>
    <w:p w:rsidR="003168A4" w:rsidRPr="008040F3" w:rsidRDefault="003168A4">
      <w:pPr>
        <w:ind w:right="252" w:firstLine="720"/>
      </w:pPr>
      <w:r w:rsidRPr="008040F3">
        <w:t>The Control Group</w:t>
      </w:r>
      <w:r w:rsidRPr="008040F3">
        <w:tab/>
      </w:r>
      <w:r w:rsidRPr="008040F3">
        <w:tab/>
      </w:r>
      <w:r w:rsidRPr="008040F3">
        <w:tab/>
      </w:r>
      <w:r w:rsidRPr="008040F3">
        <w:tab/>
      </w:r>
      <w:r w:rsidRPr="008040F3">
        <w:tab/>
      </w:r>
      <w:r w:rsidRPr="008040F3">
        <w:tab/>
      </w:r>
      <w:r w:rsidRPr="008040F3">
        <w:tab/>
      </w:r>
      <w:r w:rsidRPr="008040F3">
        <w:tab/>
      </w:r>
      <w:r w:rsidRPr="008040F3">
        <w:tab/>
      </w:r>
    </w:p>
    <w:p w:rsidR="003168A4" w:rsidRPr="008040F3" w:rsidRDefault="003168A4">
      <w:pPr>
        <w:ind w:right="252"/>
      </w:pPr>
      <w:r w:rsidRPr="008040F3">
        <w:t>Study Budget</w:t>
      </w:r>
      <w:r w:rsidRPr="008040F3">
        <w:tab/>
      </w:r>
      <w:r w:rsidRPr="008040F3">
        <w:tab/>
      </w:r>
      <w:r w:rsidRPr="008040F3">
        <w:tab/>
      </w:r>
      <w:r w:rsidRPr="008040F3">
        <w:tab/>
      </w:r>
      <w:r w:rsidRPr="008040F3">
        <w:tab/>
      </w:r>
      <w:r w:rsidRPr="008040F3">
        <w:tab/>
      </w:r>
      <w:r w:rsidRPr="008040F3">
        <w:tab/>
      </w:r>
      <w:r w:rsidRPr="008040F3">
        <w:tab/>
      </w:r>
      <w:r w:rsidRPr="008040F3">
        <w:tab/>
      </w:r>
    </w:p>
    <w:p w:rsidR="003168A4" w:rsidRPr="008040F3" w:rsidRDefault="003168A4">
      <w:pPr>
        <w:ind w:right="252"/>
      </w:pPr>
      <w:r w:rsidRPr="008040F3">
        <w:t>Good Clinical Practice (GCP) Declaration</w:t>
      </w:r>
      <w:r w:rsidRPr="008040F3">
        <w:tab/>
      </w:r>
      <w:r w:rsidRPr="008040F3">
        <w:tab/>
      </w:r>
      <w:r w:rsidRPr="008040F3">
        <w:tab/>
      </w:r>
      <w:r w:rsidRPr="008040F3">
        <w:tab/>
      </w:r>
      <w:r w:rsidRPr="008040F3">
        <w:tab/>
      </w:r>
      <w:r w:rsidRPr="008040F3">
        <w:tab/>
      </w:r>
      <w:r w:rsidRPr="008040F3">
        <w:tab/>
      </w:r>
    </w:p>
    <w:p w:rsidR="003168A4" w:rsidRPr="008040F3" w:rsidRDefault="003168A4">
      <w:pPr>
        <w:ind w:right="252"/>
      </w:pPr>
      <w:r w:rsidRPr="008040F3">
        <w:t>Helsinki Declaration</w:t>
      </w:r>
      <w:r w:rsidRPr="008040F3">
        <w:tab/>
      </w:r>
      <w:r w:rsidRPr="008040F3">
        <w:tab/>
      </w:r>
      <w:r w:rsidRPr="008040F3">
        <w:tab/>
      </w:r>
      <w:r w:rsidRPr="008040F3">
        <w:tab/>
      </w:r>
      <w:r w:rsidRPr="008040F3">
        <w:tab/>
      </w:r>
      <w:r w:rsidRPr="008040F3">
        <w:tab/>
      </w:r>
      <w:r w:rsidRPr="008040F3">
        <w:tab/>
      </w:r>
      <w:r w:rsidRPr="008040F3">
        <w:tab/>
      </w:r>
      <w:r w:rsidRPr="008040F3">
        <w:tab/>
      </w:r>
    </w:p>
    <w:p w:rsidR="003168A4" w:rsidRPr="008040F3" w:rsidRDefault="003168A4">
      <w:pPr>
        <w:ind w:right="252"/>
      </w:pPr>
    </w:p>
    <w:p w:rsidR="003168A4" w:rsidRPr="008040F3" w:rsidRDefault="003168A4"/>
    <w:p w:rsidR="003168A4" w:rsidRPr="008040F3" w:rsidRDefault="003168A4">
      <w:pPr>
        <w:pageBreakBefore/>
        <w:jc w:val="right"/>
      </w:pPr>
    </w:p>
    <w:p w:rsidR="003168A4" w:rsidRPr="008040F3" w:rsidRDefault="003168A4">
      <w:pPr>
        <w:jc w:val="right"/>
      </w:pPr>
    </w:p>
    <w:p w:rsidR="003168A4" w:rsidRPr="008040F3" w:rsidRDefault="003168A4">
      <w:pPr>
        <w:jc w:val="right"/>
      </w:pPr>
    </w:p>
    <w:p w:rsidR="003168A4" w:rsidRPr="008040F3" w:rsidRDefault="003168A4">
      <w:pPr>
        <w:jc w:val="right"/>
      </w:pPr>
    </w:p>
    <w:p w:rsidR="003168A4" w:rsidRPr="008040F3" w:rsidRDefault="003168A4">
      <w:pPr>
        <w:jc w:val="right"/>
      </w:pPr>
    </w:p>
    <w:p w:rsidR="003168A4" w:rsidRPr="008040F3" w:rsidRDefault="003168A4">
      <w:pPr>
        <w:jc w:val="right"/>
      </w:pPr>
    </w:p>
    <w:p w:rsidR="003168A4" w:rsidRPr="008040F3" w:rsidRDefault="003168A4">
      <w:pPr>
        <w:jc w:val="right"/>
      </w:pPr>
    </w:p>
    <w:p w:rsidR="003168A4" w:rsidRPr="008040F3" w:rsidRDefault="003168A4">
      <w:pPr>
        <w:jc w:val="right"/>
      </w:pPr>
    </w:p>
    <w:p w:rsidR="003168A4" w:rsidRPr="008040F3" w:rsidRDefault="003168A4">
      <w:pPr>
        <w:jc w:val="right"/>
      </w:pPr>
    </w:p>
    <w:p w:rsidR="003168A4" w:rsidRPr="008040F3" w:rsidRDefault="003168A4">
      <w:pPr>
        <w:jc w:val="right"/>
      </w:pPr>
    </w:p>
    <w:p w:rsidR="003168A4" w:rsidRPr="008040F3" w:rsidRDefault="00687D4A" w:rsidP="00687D4A">
      <w:pPr>
        <w:ind w:left="7090"/>
        <w:jc w:val="right"/>
      </w:pPr>
      <w:r>
        <w:fldChar w:fldCharType="begin"/>
      </w:r>
      <w:r>
        <w:instrText xml:space="preserve"> DATE \@ "d MMMM yyyy" </w:instrText>
      </w:r>
      <w:r>
        <w:fldChar w:fldCharType="separate"/>
      </w:r>
      <w:r>
        <w:rPr>
          <w:noProof/>
        </w:rPr>
        <w:t>28 February 2019</w:t>
      </w:r>
      <w:r>
        <w:fldChar w:fldCharType="end"/>
      </w:r>
    </w:p>
    <w:p w:rsidR="003168A4" w:rsidRPr="008040F3" w:rsidRDefault="003168A4"/>
    <w:p w:rsidR="003168A4" w:rsidRPr="008040F3" w:rsidRDefault="003168A4">
      <w:pPr>
        <w:spacing w:line="360" w:lineRule="auto"/>
        <w:jc w:val="both"/>
      </w:pPr>
    </w:p>
    <w:p w:rsidR="003168A4" w:rsidRPr="008040F3" w:rsidRDefault="003168A4" w:rsidP="00CA66E9">
      <w:pPr>
        <w:spacing w:line="360" w:lineRule="auto"/>
        <w:jc w:val="center"/>
      </w:pPr>
      <w:r w:rsidRPr="008040F3">
        <w:t>To The Chairman of the Near East University, Institutional Review Board,</w:t>
      </w:r>
    </w:p>
    <w:p w:rsidR="003168A4" w:rsidRPr="008040F3" w:rsidRDefault="003168A4">
      <w:pPr>
        <w:spacing w:line="360" w:lineRule="auto"/>
        <w:jc w:val="both"/>
      </w:pPr>
    </w:p>
    <w:p w:rsidR="003168A4" w:rsidRPr="008040F3" w:rsidRDefault="003168A4">
      <w:pPr>
        <w:spacing w:line="360" w:lineRule="auto"/>
        <w:ind w:firstLine="720"/>
        <w:jc w:val="both"/>
      </w:pPr>
      <w:r w:rsidRPr="008040F3">
        <w:t xml:space="preserve">Please find the Study, entitled …………………………………………., which will be conducted by …………………….………. I would like the mentioned study to be evaluated by the Institutional Review Board according to its suitability to ethical norms. </w:t>
      </w:r>
    </w:p>
    <w:p w:rsidR="00CA66E9" w:rsidRPr="008040F3" w:rsidRDefault="00CA66E9" w:rsidP="00CA66E9">
      <w:pPr>
        <w:spacing w:line="360" w:lineRule="auto"/>
        <w:ind w:firstLine="720"/>
      </w:pPr>
    </w:p>
    <w:p w:rsidR="00CA66E9" w:rsidRPr="008040F3" w:rsidRDefault="00CA66E9" w:rsidP="00CA66E9">
      <w:pPr>
        <w:spacing w:line="360" w:lineRule="auto"/>
        <w:ind w:firstLine="720"/>
      </w:pPr>
    </w:p>
    <w:p w:rsidR="003168A4" w:rsidRPr="008040F3" w:rsidRDefault="003168A4" w:rsidP="00CA66E9">
      <w:pPr>
        <w:spacing w:line="360" w:lineRule="auto"/>
        <w:ind w:firstLine="720"/>
      </w:pPr>
      <w:r w:rsidRPr="008040F3">
        <w:t>With respect,</w:t>
      </w:r>
    </w:p>
    <w:p w:rsidR="003168A4" w:rsidRPr="008040F3" w:rsidRDefault="003168A4">
      <w:pPr>
        <w:spacing w:line="360" w:lineRule="auto"/>
      </w:pPr>
    </w:p>
    <w:p w:rsidR="003168A4" w:rsidRPr="008040F3" w:rsidRDefault="003168A4">
      <w:pPr>
        <w:spacing w:line="360" w:lineRule="auto"/>
        <w:ind w:left="4320" w:firstLine="720"/>
      </w:pPr>
      <w:r w:rsidRPr="008040F3">
        <w:t xml:space="preserve">       </w:t>
      </w:r>
      <w:r w:rsidRPr="008040F3">
        <w:tab/>
      </w:r>
    </w:p>
    <w:p w:rsidR="003168A4" w:rsidRPr="008040F3" w:rsidRDefault="003168A4">
      <w:pPr>
        <w:spacing w:line="360" w:lineRule="auto"/>
        <w:ind w:left="4320" w:firstLine="720"/>
      </w:pPr>
    </w:p>
    <w:p w:rsidR="003168A4" w:rsidRPr="008040F3" w:rsidRDefault="00CA66E9" w:rsidP="00CA66E9">
      <w:pPr>
        <w:spacing w:line="360" w:lineRule="auto"/>
        <w:ind w:left="4320" w:firstLine="720"/>
        <w:jc w:val="right"/>
      </w:pPr>
      <w:r w:rsidRPr="008040F3">
        <w:t>……………….</w:t>
      </w:r>
      <w:r w:rsidR="003168A4" w:rsidRPr="008040F3">
        <w:t>………….</w:t>
      </w:r>
    </w:p>
    <w:p w:rsidR="003168A4" w:rsidRPr="008040F3" w:rsidRDefault="003168A4" w:rsidP="00CA66E9">
      <w:pPr>
        <w:spacing w:line="360" w:lineRule="auto"/>
        <w:ind w:left="4320" w:firstLine="720"/>
        <w:jc w:val="right"/>
      </w:pPr>
      <w:r w:rsidRPr="008040F3">
        <w:t>(Principal Investigator)</w:t>
      </w:r>
    </w:p>
    <w:p w:rsidR="003168A4" w:rsidRPr="008040F3" w:rsidRDefault="003168A4" w:rsidP="00717E42">
      <w:pPr>
        <w:pageBreakBefore/>
        <w:jc w:val="center"/>
        <w:rPr>
          <w:b/>
        </w:rPr>
      </w:pPr>
      <w:r w:rsidRPr="008040F3">
        <w:rPr>
          <w:b/>
        </w:rPr>
        <w:lastRenderedPageBreak/>
        <w:t xml:space="preserve">APPLICATION FORM </w:t>
      </w:r>
    </w:p>
    <w:p w:rsidR="003168A4" w:rsidRPr="008040F3" w:rsidRDefault="003168A4">
      <w:pPr>
        <w:rPr>
          <w:b/>
        </w:rPr>
      </w:pPr>
    </w:p>
    <w:tbl>
      <w:tblPr>
        <w:tblW w:w="0" w:type="auto"/>
        <w:tblInd w:w="-25" w:type="dxa"/>
        <w:tblLayout w:type="fixed"/>
        <w:tblLook w:val="0000" w:firstRow="0" w:lastRow="0" w:firstColumn="0" w:lastColumn="0" w:noHBand="0" w:noVBand="0"/>
      </w:tblPr>
      <w:tblGrid>
        <w:gridCol w:w="7487"/>
        <w:gridCol w:w="1718"/>
      </w:tblGrid>
      <w:tr w:rsidR="003168A4" w:rsidRPr="008040F3" w:rsidTr="00717E42">
        <w:trPr>
          <w:trHeight w:val="1439"/>
        </w:trPr>
        <w:tc>
          <w:tcPr>
            <w:tcW w:w="9205" w:type="dxa"/>
            <w:gridSpan w:val="2"/>
            <w:tcBorders>
              <w:top w:val="single" w:sz="4" w:space="0" w:color="000000"/>
              <w:left w:val="single" w:sz="4" w:space="0" w:color="000000"/>
              <w:bottom w:val="single" w:sz="4" w:space="0" w:color="000000"/>
              <w:right w:val="single" w:sz="4" w:space="0" w:color="000000"/>
            </w:tcBorders>
            <w:shd w:val="clear" w:color="auto" w:fill="FFFFFF"/>
          </w:tcPr>
          <w:p w:rsidR="003168A4" w:rsidRPr="008040F3" w:rsidRDefault="003168A4">
            <w:pPr>
              <w:rPr>
                <w:b/>
                <w:bCs/>
                <w:caps/>
              </w:rPr>
            </w:pPr>
            <w:r w:rsidRPr="008040F3">
              <w:rPr>
                <w:b/>
                <w:bCs/>
                <w:caps/>
              </w:rPr>
              <w:t>The NAme of the study:</w:t>
            </w:r>
          </w:p>
          <w:p w:rsidR="003168A4" w:rsidRPr="008040F3" w:rsidRDefault="003168A4">
            <w:pPr>
              <w:rPr>
                <w:bCs/>
                <w:caps/>
              </w:rPr>
            </w:pPr>
          </w:p>
          <w:p w:rsidR="003168A4" w:rsidRPr="008040F3" w:rsidRDefault="003168A4">
            <w:pPr>
              <w:rPr>
                <w:szCs w:val="16"/>
              </w:rPr>
            </w:pPr>
          </w:p>
          <w:p w:rsidR="003168A4" w:rsidRPr="008040F3" w:rsidRDefault="003168A4">
            <w:pPr>
              <w:rPr>
                <w:szCs w:val="16"/>
              </w:rPr>
            </w:pPr>
          </w:p>
          <w:p w:rsidR="003168A4" w:rsidRPr="008040F3" w:rsidRDefault="003168A4">
            <w:pPr>
              <w:rPr>
                <w:b/>
              </w:rPr>
            </w:pPr>
          </w:p>
        </w:tc>
      </w:tr>
      <w:tr w:rsidR="003168A4" w:rsidRPr="008040F3" w:rsidTr="00717E42">
        <w:tc>
          <w:tcPr>
            <w:tcW w:w="9205" w:type="dxa"/>
            <w:gridSpan w:val="2"/>
            <w:tcBorders>
              <w:top w:val="single" w:sz="4" w:space="0" w:color="000000"/>
              <w:left w:val="single" w:sz="4" w:space="0" w:color="000000"/>
              <w:bottom w:val="single" w:sz="4" w:space="0" w:color="000000"/>
              <w:right w:val="single" w:sz="4" w:space="0" w:color="000000"/>
            </w:tcBorders>
            <w:shd w:val="clear" w:color="auto" w:fill="FFFFFF"/>
          </w:tcPr>
          <w:p w:rsidR="003168A4" w:rsidRPr="008040F3" w:rsidRDefault="003168A4">
            <w:pPr>
              <w:rPr>
                <w:b/>
                <w:bCs/>
                <w:caps/>
              </w:rPr>
            </w:pPr>
            <w:r w:rsidRPr="008040F3">
              <w:rPr>
                <w:b/>
                <w:bCs/>
                <w:caps/>
              </w:rPr>
              <w:t>The place of the study ın whıch ıt wıll be conducted:</w:t>
            </w:r>
          </w:p>
          <w:p w:rsidR="003168A4" w:rsidRPr="008040F3" w:rsidRDefault="003168A4">
            <w:pPr>
              <w:rPr>
                <w:bCs/>
                <w:caps/>
              </w:rPr>
            </w:pPr>
          </w:p>
          <w:p w:rsidR="003168A4" w:rsidRPr="008040F3" w:rsidRDefault="003168A4"/>
          <w:p w:rsidR="003168A4" w:rsidRPr="008040F3" w:rsidRDefault="003168A4"/>
          <w:p w:rsidR="003168A4" w:rsidRPr="008040F3" w:rsidRDefault="003168A4">
            <w:pPr>
              <w:rPr>
                <w:b/>
              </w:rPr>
            </w:pPr>
          </w:p>
        </w:tc>
      </w:tr>
      <w:tr w:rsidR="003168A4" w:rsidRPr="008040F3" w:rsidTr="00717E42">
        <w:tc>
          <w:tcPr>
            <w:tcW w:w="7487" w:type="dxa"/>
            <w:tcBorders>
              <w:top w:val="single" w:sz="4" w:space="0" w:color="000000"/>
              <w:left w:val="single" w:sz="4" w:space="0" w:color="000000"/>
              <w:bottom w:val="single" w:sz="4" w:space="0" w:color="000000"/>
            </w:tcBorders>
            <w:shd w:val="clear" w:color="auto" w:fill="FFFFFF"/>
          </w:tcPr>
          <w:p w:rsidR="003168A4" w:rsidRPr="008040F3" w:rsidRDefault="003168A4">
            <w:pPr>
              <w:rPr>
                <w:b/>
                <w:bCs/>
                <w:caps/>
              </w:rPr>
            </w:pPr>
            <w:r w:rsidRPr="008040F3">
              <w:rPr>
                <w:b/>
                <w:bCs/>
                <w:caps/>
              </w:rPr>
              <w:t>PRINCIPAL INVESTIGATOR:</w:t>
            </w:r>
          </w:p>
          <w:p w:rsidR="003168A4" w:rsidRPr="008040F3" w:rsidRDefault="003168A4">
            <w:pPr>
              <w:rPr>
                <w:bCs/>
                <w:caps/>
              </w:rPr>
            </w:pPr>
          </w:p>
          <w:p w:rsidR="003168A4" w:rsidRPr="008040F3" w:rsidRDefault="003168A4">
            <w:pPr>
              <w:rPr>
                <w:bCs/>
                <w:caps/>
              </w:rPr>
            </w:pPr>
          </w:p>
          <w:p w:rsidR="003168A4" w:rsidRPr="008040F3" w:rsidRDefault="003168A4">
            <w:pPr>
              <w:rPr>
                <w:b/>
                <w:bCs/>
                <w:caps/>
              </w:rPr>
            </w:pPr>
          </w:p>
        </w:tc>
        <w:tc>
          <w:tcPr>
            <w:tcW w:w="1718" w:type="dxa"/>
            <w:tcBorders>
              <w:top w:val="single" w:sz="4" w:space="0" w:color="000000"/>
              <w:left w:val="single" w:sz="4" w:space="0" w:color="000000"/>
              <w:bottom w:val="single" w:sz="4" w:space="0" w:color="000000"/>
              <w:right w:val="single" w:sz="4" w:space="0" w:color="000000"/>
            </w:tcBorders>
            <w:shd w:val="clear" w:color="auto" w:fill="FFFFFF"/>
          </w:tcPr>
          <w:p w:rsidR="003168A4" w:rsidRPr="008040F3" w:rsidRDefault="003168A4">
            <w:pPr>
              <w:rPr>
                <w:b/>
              </w:rPr>
            </w:pPr>
            <w:r w:rsidRPr="008040F3">
              <w:rPr>
                <w:b/>
              </w:rPr>
              <w:t>SIGNATURE</w:t>
            </w:r>
          </w:p>
          <w:p w:rsidR="003168A4" w:rsidRPr="008040F3" w:rsidRDefault="003168A4"/>
          <w:p w:rsidR="003168A4" w:rsidRPr="008040F3" w:rsidRDefault="003168A4"/>
          <w:p w:rsidR="003168A4" w:rsidRPr="008040F3" w:rsidRDefault="003168A4">
            <w:pPr>
              <w:rPr>
                <w:b/>
              </w:rPr>
            </w:pPr>
          </w:p>
        </w:tc>
      </w:tr>
      <w:tr w:rsidR="003168A4" w:rsidRPr="008040F3" w:rsidTr="00717E42">
        <w:tc>
          <w:tcPr>
            <w:tcW w:w="7487" w:type="dxa"/>
            <w:tcBorders>
              <w:top w:val="single" w:sz="4" w:space="0" w:color="000000"/>
              <w:left w:val="single" w:sz="4" w:space="0" w:color="000000"/>
              <w:bottom w:val="single" w:sz="4" w:space="0" w:color="000000"/>
            </w:tcBorders>
            <w:shd w:val="clear" w:color="auto" w:fill="FFFFFF"/>
          </w:tcPr>
          <w:p w:rsidR="003168A4" w:rsidRPr="008040F3" w:rsidRDefault="003168A4">
            <w:pPr>
              <w:rPr>
                <w:b/>
                <w:bCs/>
                <w:caps/>
              </w:rPr>
            </w:pPr>
            <w:r w:rsidRPr="008040F3">
              <w:rPr>
                <w:b/>
                <w:bCs/>
                <w:caps/>
              </w:rPr>
              <w:t>ASSISTANT INVESTIGATOR(S):</w:t>
            </w:r>
          </w:p>
          <w:p w:rsidR="003168A4" w:rsidRPr="008040F3" w:rsidRDefault="003168A4">
            <w:pPr>
              <w:rPr>
                <w:bCs/>
                <w:caps/>
              </w:rPr>
            </w:pPr>
          </w:p>
          <w:p w:rsidR="003168A4" w:rsidRPr="008040F3" w:rsidRDefault="003168A4">
            <w:pPr>
              <w:rPr>
                <w:bCs/>
                <w:caps/>
              </w:rPr>
            </w:pPr>
          </w:p>
          <w:p w:rsidR="003168A4" w:rsidRPr="008040F3" w:rsidRDefault="003168A4">
            <w:pPr>
              <w:rPr>
                <w:bCs/>
                <w:caps/>
              </w:rPr>
            </w:pPr>
          </w:p>
          <w:p w:rsidR="003168A4" w:rsidRPr="008040F3" w:rsidRDefault="003168A4">
            <w:pPr>
              <w:rPr>
                <w:bCs/>
                <w:caps/>
              </w:rPr>
            </w:pPr>
          </w:p>
          <w:p w:rsidR="003168A4" w:rsidRPr="008040F3" w:rsidRDefault="003168A4">
            <w:pPr>
              <w:rPr>
                <w:bCs/>
                <w:caps/>
              </w:rPr>
            </w:pPr>
          </w:p>
          <w:p w:rsidR="003168A4" w:rsidRPr="008040F3" w:rsidRDefault="003168A4">
            <w:pPr>
              <w:rPr>
                <w:bCs/>
                <w:caps/>
              </w:rPr>
            </w:pPr>
          </w:p>
          <w:p w:rsidR="003168A4" w:rsidRPr="008040F3" w:rsidRDefault="003168A4">
            <w:pPr>
              <w:rPr>
                <w:bCs/>
                <w:caps/>
              </w:rPr>
            </w:pPr>
          </w:p>
          <w:p w:rsidR="003168A4" w:rsidRPr="008040F3" w:rsidRDefault="003168A4">
            <w:pPr>
              <w:rPr>
                <w:bCs/>
                <w:caps/>
              </w:rPr>
            </w:pPr>
          </w:p>
          <w:p w:rsidR="003168A4" w:rsidRPr="008040F3" w:rsidRDefault="003168A4">
            <w:pPr>
              <w:rPr>
                <w:bCs/>
                <w:caps/>
              </w:rPr>
            </w:pPr>
          </w:p>
          <w:p w:rsidR="003168A4" w:rsidRPr="008040F3" w:rsidRDefault="003168A4">
            <w:pPr>
              <w:rPr>
                <w:bCs/>
                <w:caps/>
              </w:rPr>
            </w:pPr>
          </w:p>
          <w:p w:rsidR="003168A4" w:rsidRPr="008040F3" w:rsidRDefault="003168A4">
            <w:pPr>
              <w:rPr>
                <w:bCs/>
                <w:caps/>
              </w:rPr>
            </w:pPr>
          </w:p>
          <w:p w:rsidR="003168A4" w:rsidRPr="008040F3" w:rsidRDefault="003168A4">
            <w:pPr>
              <w:rPr>
                <w:bCs/>
                <w:caps/>
              </w:rPr>
            </w:pPr>
          </w:p>
          <w:p w:rsidR="003168A4" w:rsidRPr="008040F3" w:rsidRDefault="003168A4">
            <w:pPr>
              <w:rPr>
                <w:bCs/>
                <w:caps/>
              </w:rPr>
            </w:pPr>
          </w:p>
          <w:p w:rsidR="003168A4" w:rsidRPr="008040F3" w:rsidRDefault="003168A4">
            <w:pPr>
              <w:rPr>
                <w:b/>
              </w:rPr>
            </w:pPr>
          </w:p>
        </w:tc>
        <w:tc>
          <w:tcPr>
            <w:tcW w:w="1718" w:type="dxa"/>
            <w:tcBorders>
              <w:top w:val="single" w:sz="4" w:space="0" w:color="000000"/>
              <w:left w:val="single" w:sz="4" w:space="0" w:color="000000"/>
              <w:bottom w:val="single" w:sz="4" w:space="0" w:color="000000"/>
              <w:right w:val="single" w:sz="4" w:space="0" w:color="000000"/>
            </w:tcBorders>
            <w:shd w:val="clear" w:color="auto" w:fill="FFFFFF"/>
          </w:tcPr>
          <w:p w:rsidR="003168A4" w:rsidRPr="008040F3" w:rsidRDefault="003168A4">
            <w:pPr>
              <w:rPr>
                <w:b/>
              </w:rPr>
            </w:pPr>
            <w:r w:rsidRPr="008040F3">
              <w:rPr>
                <w:b/>
              </w:rPr>
              <w:t>SIGNATURE</w:t>
            </w:r>
          </w:p>
          <w:p w:rsidR="003168A4" w:rsidRPr="008040F3" w:rsidRDefault="003168A4"/>
          <w:p w:rsidR="003168A4" w:rsidRPr="008040F3" w:rsidRDefault="003168A4"/>
          <w:p w:rsidR="003168A4" w:rsidRPr="008040F3" w:rsidRDefault="003168A4"/>
          <w:p w:rsidR="003168A4" w:rsidRPr="008040F3" w:rsidRDefault="003168A4"/>
          <w:p w:rsidR="003168A4" w:rsidRPr="008040F3" w:rsidRDefault="003168A4"/>
          <w:p w:rsidR="003168A4" w:rsidRPr="008040F3" w:rsidRDefault="003168A4"/>
          <w:p w:rsidR="003168A4" w:rsidRPr="008040F3" w:rsidRDefault="003168A4"/>
          <w:p w:rsidR="003168A4" w:rsidRPr="008040F3" w:rsidRDefault="003168A4"/>
          <w:p w:rsidR="003168A4" w:rsidRPr="008040F3" w:rsidRDefault="003168A4"/>
          <w:p w:rsidR="003168A4" w:rsidRPr="008040F3" w:rsidRDefault="003168A4"/>
          <w:p w:rsidR="003168A4" w:rsidRPr="008040F3" w:rsidRDefault="003168A4"/>
          <w:p w:rsidR="003168A4" w:rsidRPr="008040F3" w:rsidRDefault="003168A4"/>
          <w:p w:rsidR="003168A4" w:rsidRPr="008040F3" w:rsidRDefault="003168A4"/>
          <w:p w:rsidR="003168A4" w:rsidRPr="008040F3" w:rsidRDefault="003168A4">
            <w:pPr>
              <w:rPr>
                <w:b/>
              </w:rPr>
            </w:pPr>
          </w:p>
        </w:tc>
      </w:tr>
      <w:tr w:rsidR="003168A4" w:rsidRPr="008040F3" w:rsidTr="00717E42">
        <w:tc>
          <w:tcPr>
            <w:tcW w:w="9205" w:type="dxa"/>
            <w:gridSpan w:val="2"/>
            <w:tcBorders>
              <w:top w:val="single" w:sz="4" w:space="0" w:color="000000"/>
              <w:left w:val="single" w:sz="4" w:space="0" w:color="000000"/>
              <w:bottom w:val="single" w:sz="4" w:space="0" w:color="000000"/>
              <w:right w:val="single" w:sz="4" w:space="0" w:color="000000"/>
            </w:tcBorders>
            <w:shd w:val="clear" w:color="auto" w:fill="FFFFFF"/>
          </w:tcPr>
          <w:p w:rsidR="003168A4" w:rsidRPr="008040F3" w:rsidRDefault="003168A4">
            <w:pPr>
              <w:rPr>
                <w:b/>
              </w:rPr>
            </w:pPr>
            <w:r w:rsidRPr="008040F3">
              <w:rPr>
                <w:b/>
              </w:rPr>
              <w:t>PROPERTIES OF THE STUDY</w:t>
            </w:r>
          </w:p>
          <w:p w:rsidR="003168A4" w:rsidRPr="008040F3" w:rsidRDefault="003168A4">
            <w:pPr>
              <w:ind w:left="1080"/>
              <w:rPr>
                <w:b/>
                <w:sz w:val="32"/>
                <w:szCs w:val="32"/>
              </w:rPr>
            </w:pPr>
            <w:r w:rsidRPr="008040F3">
              <w:rPr>
                <w:b/>
              </w:rPr>
              <w:t xml:space="preserve">National                                                                                                      </w:t>
            </w:r>
            <w:r w:rsidRPr="008040F3">
              <w:rPr>
                <w:b/>
                <w:sz w:val="32"/>
                <w:szCs w:val="32"/>
              </w:rPr>
              <w:t>□</w:t>
            </w:r>
          </w:p>
          <w:p w:rsidR="003168A4" w:rsidRPr="008040F3" w:rsidRDefault="003168A4">
            <w:pPr>
              <w:ind w:left="1080"/>
              <w:rPr>
                <w:b/>
                <w:sz w:val="32"/>
                <w:szCs w:val="32"/>
              </w:rPr>
            </w:pPr>
            <w:r w:rsidRPr="008040F3">
              <w:rPr>
                <w:b/>
              </w:rPr>
              <w:t xml:space="preserve">International                                                                                              </w:t>
            </w:r>
            <w:r w:rsidRPr="008040F3">
              <w:rPr>
                <w:b/>
                <w:sz w:val="32"/>
                <w:szCs w:val="32"/>
              </w:rPr>
              <w:t>□</w:t>
            </w:r>
          </w:p>
          <w:p w:rsidR="003168A4" w:rsidRPr="008040F3" w:rsidRDefault="003168A4">
            <w:pPr>
              <w:ind w:left="1080"/>
              <w:rPr>
                <w:b/>
                <w:sz w:val="32"/>
                <w:szCs w:val="32"/>
              </w:rPr>
            </w:pPr>
            <w:r w:rsidRPr="008040F3">
              <w:rPr>
                <w:b/>
              </w:rPr>
              <w:t xml:space="preserve">National, but later it can become international                                      </w:t>
            </w:r>
            <w:r w:rsidRPr="008040F3">
              <w:rPr>
                <w:b/>
                <w:sz w:val="32"/>
                <w:szCs w:val="32"/>
              </w:rPr>
              <w:t>□</w:t>
            </w:r>
          </w:p>
          <w:p w:rsidR="003168A4" w:rsidRPr="008040F3" w:rsidRDefault="003168A4">
            <w:pPr>
              <w:ind w:left="1080"/>
              <w:rPr>
                <w:b/>
              </w:rPr>
            </w:pPr>
          </w:p>
        </w:tc>
      </w:tr>
      <w:tr w:rsidR="003168A4" w:rsidRPr="008040F3" w:rsidTr="00717E42">
        <w:tc>
          <w:tcPr>
            <w:tcW w:w="9205" w:type="dxa"/>
            <w:gridSpan w:val="2"/>
            <w:tcBorders>
              <w:top w:val="single" w:sz="4" w:space="0" w:color="000000"/>
              <w:left w:val="single" w:sz="4" w:space="0" w:color="000000"/>
              <w:bottom w:val="single" w:sz="4" w:space="0" w:color="000000"/>
              <w:right w:val="single" w:sz="4" w:space="0" w:color="000000"/>
            </w:tcBorders>
            <w:shd w:val="clear" w:color="auto" w:fill="FFFFFF"/>
          </w:tcPr>
          <w:p w:rsidR="003168A4" w:rsidRPr="008040F3" w:rsidRDefault="003168A4">
            <w:pPr>
              <w:rPr>
                <w:b/>
              </w:rPr>
            </w:pPr>
            <w:r w:rsidRPr="008040F3">
              <w:rPr>
                <w:b/>
              </w:rPr>
              <w:t>Is the study planning to send biological material abroad?</w:t>
            </w:r>
          </w:p>
          <w:p w:rsidR="003168A4" w:rsidRPr="008040F3" w:rsidRDefault="003168A4">
            <w:pPr>
              <w:ind w:left="1080"/>
              <w:rPr>
                <w:b/>
                <w:sz w:val="32"/>
                <w:szCs w:val="32"/>
              </w:rPr>
            </w:pPr>
            <w:r w:rsidRPr="008040F3">
              <w:rPr>
                <w:b/>
                <w:caps/>
              </w:rPr>
              <w:t xml:space="preserve">        YES</w:t>
            </w:r>
            <w:r w:rsidRPr="008040F3">
              <w:rPr>
                <w:b/>
              </w:rPr>
              <w:t xml:space="preserve">     </w:t>
            </w:r>
            <w:r w:rsidRPr="008040F3">
              <w:rPr>
                <w:b/>
                <w:sz w:val="32"/>
                <w:szCs w:val="32"/>
              </w:rPr>
              <w:t>□</w:t>
            </w:r>
            <w:r w:rsidRPr="008040F3">
              <w:rPr>
                <w:b/>
              </w:rPr>
              <w:t xml:space="preserve">                                                            NO     </w:t>
            </w:r>
            <w:r w:rsidRPr="008040F3">
              <w:rPr>
                <w:b/>
                <w:sz w:val="32"/>
                <w:szCs w:val="32"/>
              </w:rPr>
              <w:t>□</w:t>
            </w:r>
          </w:p>
          <w:p w:rsidR="003168A4" w:rsidRPr="008040F3" w:rsidRDefault="003168A4">
            <w:pPr>
              <w:ind w:left="1080"/>
              <w:rPr>
                <w:b/>
              </w:rPr>
            </w:pPr>
          </w:p>
          <w:p w:rsidR="003168A4" w:rsidRPr="00687D4A" w:rsidRDefault="003168A4">
            <w:pPr>
              <w:rPr>
                <w:i/>
              </w:rPr>
            </w:pPr>
            <w:r w:rsidRPr="008040F3">
              <w:rPr>
                <w:b/>
              </w:rPr>
              <w:t>IMPORTANT</w:t>
            </w:r>
            <w:r w:rsidR="00687D4A">
              <w:rPr>
                <w:b/>
              </w:rPr>
              <w:t>:</w:t>
            </w:r>
            <w:r w:rsidRPr="008040F3">
              <w:rPr>
                <w:b/>
              </w:rPr>
              <w:t xml:space="preserve"> </w:t>
            </w:r>
            <w:r w:rsidRPr="00687D4A">
              <w:rPr>
                <w:i/>
              </w:rPr>
              <w:t xml:space="preserve">If your response is YES, then you </w:t>
            </w:r>
            <w:r w:rsidR="00687D4A" w:rsidRPr="00687D4A">
              <w:rPr>
                <w:i/>
              </w:rPr>
              <w:t>must</w:t>
            </w:r>
            <w:r w:rsidRPr="00687D4A">
              <w:rPr>
                <w:i/>
              </w:rPr>
              <w:t xml:space="preserve"> sign </w:t>
            </w:r>
            <w:r w:rsidR="00687D4A">
              <w:rPr>
                <w:i/>
              </w:rPr>
              <w:t xml:space="preserve">the </w:t>
            </w:r>
            <w:r w:rsidRPr="00687D4A">
              <w:rPr>
                <w:i/>
              </w:rPr>
              <w:t xml:space="preserve">Biological </w:t>
            </w:r>
            <w:r w:rsidR="00687D4A">
              <w:rPr>
                <w:i/>
              </w:rPr>
              <w:t xml:space="preserve">Material </w:t>
            </w:r>
            <w:r w:rsidRPr="00687D4A">
              <w:rPr>
                <w:i/>
              </w:rPr>
              <w:t>Transfer Agreement.</w:t>
            </w:r>
          </w:p>
          <w:p w:rsidR="003168A4" w:rsidRPr="008040F3" w:rsidRDefault="003168A4"/>
          <w:p w:rsidR="003168A4" w:rsidRPr="008040F3" w:rsidRDefault="003168A4"/>
          <w:p w:rsidR="003168A4" w:rsidRPr="008040F3" w:rsidRDefault="003168A4"/>
          <w:p w:rsidR="003168A4" w:rsidRPr="008040F3" w:rsidRDefault="003168A4"/>
          <w:p w:rsidR="003168A4" w:rsidRPr="008040F3" w:rsidRDefault="003168A4"/>
          <w:p w:rsidR="003168A4" w:rsidRPr="008040F3" w:rsidRDefault="003168A4"/>
        </w:tc>
      </w:tr>
    </w:tbl>
    <w:p w:rsidR="006159D1" w:rsidRDefault="006159D1">
      <w:pPr>
        <w:pStyle w:val="BodyText21"/>
        <w:spacing w:after="120" w:line="360" w:lineRule="auto"/>
        <w:rPr>
          <w:b/>
          <w:bCs/>
        </w:rPr>
      </w:pPr>
    </w:p>
    <w:p w:rsidR="003168A4" w:rsidRPr="008040F3" w:rsidRDefault="003168A4">
      <w:pPr>
        <w:pStyle w:val="BodyText21"/>
        <w:spacing w:after="120" w:line="360" w:lineRule="auto"/>
        <w:rPr>
          <w:b/>
          <w:bCs/>
        </w:rPr>
      </w:pPr>
      <w:r w:rsidRPr="008040F3">
        <w:rPr>
          <w:b/>
          <w:bCs/>
        </w:rPr>
        <w:lastRenderedPageBreak/>
        <w:t>CURRICULUM VITAE</w:t>
      </w:r>
    </w:p>
    <w:p w:rsidR="003168A4" w:rsidRPr="008040F3" w:rsidRDefault="003168A4">
      <w:pPr>
        <w:rPr>
          <w:b/>
        </w:rPr>
      </w:pPr>
      <w:r w:rsidRPr="008040F3">
        <w:rPr>
          <w:b/>
        </w:rPr>
        <w:t>1. PERSONAL INFORMATION</w:t>
      </w:r>
    </w:p>
    <w:tbl>
      <w:tblPr>
        <w:tblW w:w="0" w:type="auto"/>
        <w:tblInd w:w="-25" w:type="dxa"/>
        <w:tblLayout w:type="fixed"/>
        <w:tblLook w:val="0000" w:firstRow="0" w:lastRow="0" w:firstColumn="0" w:lastColumn="0" w:noHBand="0" w:noVBand="0"/>
      </w:tblPr>
      <w:tblGrid>
        <w:gridCol w:w="3961"/>
        <w:gridCol w:w="5670"/>
      </w:tblGrid>
      <w:tr w:rsidR="004C5DDD" w:rsidRPr="008040F3" w:rsidTr="004C5DDD">
        <w:tc>
          <w:tcPr>
            <w:tcW w:w="3961"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100" w:after="100"/>
              <w:rPr>
                <w:b/>
              </w:rPr>
            </w:pPr>
            <w:r w:rsidRPr="008040F3">
              <w:rPr>
                <w:b/>
              </w:rPr>
              <w:t xml:space="preserve">NAME, SURNAME: </w:t>
            </w:r>
          </w:p>
          <w:p w:rsidR="003168A4" w:rsidRPr="008040F3" w:rsidRDefault="003168A4">
            <w:pPr>
              <w:spacing w:before="100" w:after="100"/>
            </w:pPr>
            <w:r w:rsidRPr="008040F3">
              <w:t xml:space="preserve">DATE of BIRTH and PLACE: </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3168A4" w:rsidRPr="008040F3" w:rsidRDefault="003168A4">
            <w:pPr>
              <w:spacing w:before="100" w:after="100"/>
            </w:pPr>
          </w:p>
        </w:tc>
      </w:tr>
      <w:tr w:rsidR="004C5DDD" w:rsidRPr="008040F3" w:rsidTr="004C5DDD">
        <w:trPr>
          <w:trHeight w:val="1659"/>
        </w:trPr>
        <w:tc>
          <w:tcPr>
            <w:tcW w:w="9631" w:type="dxa"/>
            <w:gridSpan w:val="2"/>
            <w:tcBorders>
              <w:top w:val="single" w:sz="4" w:space="0" w:color="000000"/>
              <w:left w:val="single" w:sz="4" w:space="0" w:color="000000"/>
              <w:bottom w:val="single" w:sz="4" w:space="0" w:color="000000"/>
              <w:right w:val="single" w:sz="4" w:space="0" w:color="000000"/>
            </w:tcBorders>
            <w:shd w:val="clear" w:color="auto" w:fill="FFFFFF"/>
          </w:tcPr>
          <w:p w:rsidR="003168A4" w:rsidRPr="008040F3" w:rsidRDefault="003168A4">
            <w:pPr>
              <w:spacing w:before="100" w:after="100"/>
            </w:pPr>
            <w:r w:rsidRPr="008040F3">
              <w:t xml:space="preserve">CURRENT OCCUPATION: </w:t>
            </w:r>
          </w:p>
          <w:p w:rsidR="003168A4" w:rsidRPr="008040F3" w:rsidRDefault="003168A4">
            <w:pPr>
              <w:spacing w:before="100" w:after="100"/>
            </w:pPr>
            <w:r w:rsidRPr="008040F3">
              <w:t xml:space="preserve">ADDRESS of CORRESPONDENCE: </w:t>
            </w:r>
          </w:p>
          <w:p w:rsidR="003168A4" w:rsidRPr="008040F3" w:rsidRDefault="003168A4">
            <w:pPr>
              <w:spacing w:before="100" w:after="100"/>
            </w:pPr>
            <w:r w:rsidRPr="008040F3">
              <w:t xml:space="preserve">TELEPHONE: </w:t>
            </w:r>
          </w:p>
          <w:p w:rsidR="003168A4" w:rsidRPr="008040F3" w:rsidRDefault="003168A4">
            <w:pPr>
              <w:spacing w:before="100" w:after="100"/>
            </w:pPr>
            <w:r w:rsidRPr="008040F3">
              <w:t xml:space="preserve">E-MAIL: </w:t>
            </w:r>
          </w:p>
        </w:tc>
      </w:tr>
    </w:tbl>
    <w:p w:rsidR="003168A4" w:rsidRPr="008040F3" w:rsidRDefault="003168A4"/>
    <w:p w:rsidR="003168A4" w:rsidRPr="008040F3" w:rsidRDefault="003168A4">
      <w:pPr>
        <w:rPr>
          <w:b/>
        </w:rPr>
      </w:pPr>
      <w:r w:rsidRPr="008040F3">
        <w:rPr>
          <w:b/>
        </w:rPr>
        <w:t>2. EDUCATION</w:t>
      </w:r>
    </w:p>
    <w:p w:rsidR="003168A4" w:rsidRPr="008040F3" w:rsidRDefault="003168A4"/>
    <w:tbl>
      <w:tblPr>
        <w:tblW w:w="0" w:type="auto"/>
        <w:tblInd w:w="-25" w:type="dxa"/>
        <w:tblLayout w:type="fixed"/>
        <w:tblLook w:val="0000" w:firstRow="0" w:lastRow="0" w:firstColumn="0" w:lastColumn="0" w:noHBand="0" w:noVBand="0"/>
      </w:tblPr>
      <w:tblGrid>
        <w:gridCol w:w="1439"/>
        <w:gridCol w:w="1620"/>
        <w:gridCol w:w="2880"/>
        <w:gridCol w:w="3650"/>
      </w:tblGrid>
      <w:tr w:rsidR="003168A4" w:rsidRPr="008040F3">
        <w:tc>
          <w:tcPr>
            <w:tcW w:w="1439"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100" w:after="100"/>
            </w:pPr>
            <w:r w:rsidRPr="008040F3">
              <w:t>YEAR</w:t>
            </w:r>
          </w:p>
        </w:tc>
        <w:tc>
          <w:tcPr>
            <w:tcW w:w="1620"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100" w:after="100"/>
            </w:pPr>
            <w:r w:rsidRPr="008040F3">
              <w:t>GRADE</w:t>
            </w:r>
          </w:p>
        </w:tc>
        <w:tc>
          <w:tcPr>
            <w:tcW w:w="2880"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100" w:after="100"/>
            </w:pPr>
            <w:r w:rsidRPr="008040F3">
              <w:t>UNIVERSITY</w:t>
            </w: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rsidR="003168A4" w:rsidRPr="008040F3" w:rsidRDefault="003168A4">
            <w:pPr>
              <w:spacing w:before="100" w:after="100"/>
              <w:ind w:right="843"/>
            </w:pPr>
            <w:r w:rsidRPr="008040F3">
              <w:t>FIELD</w:t>
            </w:r>
          </w:p>
        </w:tc>
      </w:tr>
      <w:tr w:rsidR="003168A4" w:rsidRPr="008040F3">
        <w:tc>
          <w:tcPr>
            <w:tcW w:w="1439"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100" w:after="100"/>
            </w:pPr>
          </w:p>
        </w:tc>
        <w:tc>
          <w:tcPr>
            <w:tcW w:w="1620"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100" w:after="100"/>
            </w:pPr>
          </w:p>
        </w:tc>
        <w:tc>
          <w:tcPr>
            <w:tcW w:w="2880"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100" w:after="100"/>
            </w:pPr>
          </w:p>
        </w:tc>
        <w:tc>
          <w:tcPr>
            <w:tcW w:w="3650" w:type="dxa"/>
            <w:tcBorders>
              <w:top w:val="single" w:sz="4" w:space="0" w:color="000000"/>
              <w:left w:val="single" w:sz="4" w:space="0" w:color="000000"/>
              <w:bottom w:val="single" w:sz="4" w:space="0" w:color="000000"/>
              <w:right w:val="single" w:sz="4" w:space="0" w:color="000000"/>
            </w:tcBorders>
            <w:shd w:val="clear" w:color="auto" w:fill="FFFFFF"/>
          </w:tcPr>
          <w:p w:rsidR="003168A4" w:rsidRPr="008040F3" w:rsidRDefault="003168A4">
            <w:pPr>
              <w:spacing w:before="100" w:after="100"/>
              <w:ind w:right="843"/>
            </w:pPr>
          </w:p>
        </w:tc>
      </w:tr>
    </w:tbl>
    <w:p w:rsidR="003168A4" w:rsidRPr="008040F3" w:rsidRDefault="003168A4"/>
    <w:p w:rsidR="003168A4" w:rsidRPr="008040F3" w:rsidRDefault="004C5DDD">
      <w:pPr>
        <w:rPr>
          <w:b/>
        </w:rPr>
      </w:pPr>
      <w:r w:rsidRPr="008040F3">
        <w:rPr>
          <w:b/>
        </w:rPr>
        <w:t>3. ACADEMIC</w:t>
      </w:r>
      <w:r w:rsidR="003168A4" w:rsidRPr="008040F3">
        <w:rPr>
          <w:b/>
        </w:rPr>
        <w:t xml:space="preserve"> EXPERIENCE</w:t>
      </w:r>
    </w:p>
    <w:p w:rsidR="003168A4" w:rsidRPr="008040F3" w:rsidRDefault="003168A4"/>
    <w:tbl>
      <w:tblPr>
        <w:tblW w:w="0" w:type="auto"/>
        <w:tblInd w:w="-25" w:type="dxa"/>
        <w:tblLayout w:type="fixed"/>
        <w:tblLook w:val="0000" w:firstRow="0" w:lastRow="0" w:firstColumn="0" w:lastColumn="0" w:noHBand="0" w:noVBand="0"/>
      </w:tblPr>
      <w:tblGrid>
        <w:gridCol w:w="2127"/>
        <w:gridCol w:w="1417"/>
        <w:gridCol w:w="2847"/>
        <w:gridCol w:w="3198"/>
      </w:tblGrid>
      <w:tr w:rsidR="003168A4" w:rsidRPr="008040F3">
        <w:tc>
          <w:tcPr>
            <w:tcW w:w="2127"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100" w:after="100"/>
            </w:pPr>
            <w:r w:rsidRPr="008040F3">
              <w:t>PERIOD</w:t>
            </w:r>
          </w:p>
        </w:tc>
        <w:tc>
          <w:tcPr>
            <w:tcW w:w="1417"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100" w:after="100"/>
            </w:pPr>
            <w:r w:rsidRPr="008040F3">
              <w:t>TITLE</w:t>
            </w:r>
          </w:p>
        </w:tc>
        <w:tc>
          <w:tcPr>
            <w:tcW w:w="2847"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100" w:after="100"/>
            </w:pPr>
            <w:r w:rsidRPr="008040F3">
              <w:t>DEPARTMENT</w:t>
            </w:r>
          </w:p>
        </w:tc>
        <w:tc>
          <w:tcPr>
            <w:tcW w:w="3198" w:type="dxa"/>
            <w:tcBorders>
              <w:top w:val="single" w:sz="4" w:space="0" w:color="000000"/>
              <w:left w:val="single" w:sz="4" w:space="0" w:color="000000"/>
              <w:bottom w:val="single" w:sz="4" w:space="0" w:color="000000"/>
              <w:right w:val="single" w:sz="4" w:space="0" w:color="000000"/>
            </w:tcBorders>
            <w:shd w:val="clear" w:color="auto" w:fill="FFFFFF"/>
          </w:tcPr>
          <w:p w:rsidR="003168A4" w:rsidRPr="008040F3" w:rsidRDefault="003168A4">
            <w:pPr>
              <w:spacing w:before="100" w:after="100"/>
            </w:pPr>
            <w:r w:rsidRPr="008040F3">
              <w:t>UNIVERSITY</w:t>
            </w:r>
          </w:p>
        </w:tc>
      </w:tr>
      <w:tr w:rsidR="003168A4" w:rsidRPr="008040F3">
        <w:tc>
          <w:tcPr>
            <w:tcW w:w="2127"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100" w:after="100"/>
            </w:pPr>
          </w:p>
        </w:tc>
        <w:tc>
          <w:tcPr>
            <w:tcW w:w="1417"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100" w:after="100"/>
            </w:pPr>
          </w:p>
        </w:tc>
        <w:tc>
          <w:tcPr>
            <w:tcW w:w="2847"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100" w:after="100"/>
            </w:pPr>
          </w:p>
        </w:tc>
        <w:tc>
          <w:tcPr>
            <w:tcW w:w="3198" w:type="dxa"/>
            <w:tcBorders>
              <w:top w:val="single" w:sz="4" w:space="0" w:color="000000"/>
              <w:left w:val="single" w:sz="4" w:space="0" w:color="000000"/>
              <w:bottom w:val="single" w:sz="4" w:space="0" w:color="000000"/>
              <w:right w:val="single" w:sz="4" w:space="0" w:color="000000"/>
            </w:tcBorders>
            <w:shd w:val="clear" w:color="auto" w:fill="FFFFFF"/>
          </w:tcPr>
          <w:p w:rsidR="003168A4" w:rsidRPr="008040F3" w:rsidRDefault="003168A4">
            <w:pPr>
              <w:spacing w:before="100" w:after="100"/>
            </w:pPr>
          </w:p>
        </w:tc>
      </w:tr>
    </w:tbl>
    <w:p w:rsidR="003168A4" w:rsidRPr="008040F3" w:rsidRDefault="003168A4"/>
    <w:p w:rsidR="003168A4" w:rsidRPr="008040F3" w:rsidRDefault="003168A4">
      <w:pPr>
        <w:rPr>
          <w:b/>
        </w:rPr>
      </w:pPr>
      <w:r w:rsidRPr="008040F3">
        <w:rPr>
          <w:b/>
        </w:rPr>
        <w:t>4. FIELD OF INTERESTS</w:t>
      </w:r>
    </w:p>
    <w:p w:rsidR="003168A4" w:rsidRPr="008040F3" w:rsidRDefault="003168A4"/>
    <w:tbl>
      <w:tblPr>
        <w:tblW w:w="0" w:type="auto"/>
        <w:tblInd w:w="-25" w:type="dxa"/>
        <w:tblLayout w:type="fixed"/>
        <w:tblLook w:val="0000" w:firstRow="0" w:lastRow="0" w:firstColumn="0" w:lastColumn="0" w:noHBand="0" w:noVBand="0"/>
      </w:tblPr>
      <w:tblGrid>
        <w:gridCol w:w="4319"/>
        <w:gridCol w:w="5270"/>
      </w:tblGrid>
      <w:tr w:rsidR="003168A4" w:rsidRPr="008040F3">
        <w:tc>
          <w:tcPr>
            <w:tcW w:w="4319"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60" w:after="60"/>
            </w:pPr>
            <w:r w:rsidRPr="008040F3">
              <w:t>FIELDS OF INTERESTS</w:t>
            </w:r>
          </w:p>
        </w:tc>
        <w:tc>
          <w:tcPr>
            <w:tcW w:w="5270" w:type="dxa"/>
            <w:tcBorders>
              <w:top w:val="single" w:sz="4" w:space="0" w:color="000000"/>
              <w:left w:val="single" w:sz="4" w:space="0" w:color="000000"/>
              <w:bottom w:val="single" w:sz="4" w:space="0" w:color="000000"/>
              <w:right w:val="single" w:sz="4" w:space="0" w:color="000000"/>
            </w:tcBorders>
            <w:shd w:val="clear" w:color="auto" w:fill="FFFFFF"/>
          </w:tcPr>
          <w:p w:rsidR="003168A4" w:rsidRPr="008040F3" w:rsidRDefault="003168A4">
            <w:pPr>
              <w:spacing w:before="60" w:after="60"/>
            </w:pPr>
            <w:r w:rsidRPr="008040F3">
              <w:t>KEY WORDS</w:t>
            </w:r>
          </w:p>
        </w:tc>
      </w:tr>
      <w:tr w:rsidR="003168A4" w:rsidRPr="008040F3">
        <w:tc>
          <w:tcPr>
            <w:tcW w:w="4319" w:type="dxa"/>
            <w:tcBorders>
              <w:top w:val="single" w:sz="4" w:space="0" w:color="000000"/>
              <w:left w:val="single" w:sz="4" w:space="0" w:color="000000"/>
              <w:bottom w:val="single" w:sz="4" w:space="0" w:color="000000"/>
            </w:tcBorders>
            <w:shd w:val="clear" w:color="auto" w:fill="FFFFFF"/>
          </w:tcPr>
          <w:p w:rsidR="003168A4" w:rsidRPr="008040F3" w:rsidRDefault="003168A4">
            <w:pPr>
              <w:spacing w:before="60" w:after="60"/>
            </w:pPr>
          </w:p>
        </w:tc>
        <w:tc>
          <w:tcPr>
            <w:tcW w:w="5270" w:type="dxa"/>
            <w:tcBorders>
              <w:top w:val="single" w:sz="4" w:space="0" w:color="000000"/>
              <w:left w:val="single" w:sz="4" w:space="0" w:color="000000"/>
              <w:bottom w:val="single" w:sz="4" w:space="0" w:color="000000"/>
              <w:right w:val="single" w:sz="4" w:space="0" w:color="000000"/>
            </w:tcBorders>
            <w:shd w:val="clear" w:color="auto" w:fill="FFFFFF"/>
          </w:tcPr>
          <w:p w:rsidR="003168A4" w:rsidRPr="008040F3" w:rsidRDefault="003168A4">
            <w:pPr>
              <w:spacing w:before="60" w:after="60"/>
            </w:pPr>
          </w:p>
        </w:tc>
      </w:tr>
    </w:tbl>
    <w:p w:rsidR="003168A4" w:rsidRPr="008040F3" w:rsidRDefault="003168A4">
      <w:pPr>
        <w:pStyle w:val="BodyText21"/>
        <w:spacing w:after="120"/>
      </w:pPr>
    </w:p>
    <w:p w:rsidR="003168A4" w:rsidRPr="008040F3" w:rsidRDefault="003168A4">
      <w:pPr>
        <w:pStyle w:val="BodyText21"/>
        <w:spacing w:after="120"/>
        <w:rPr>
          <w:bCs/>
        </w:rPr>
      </w:pPr>
      <w:r w:rsidRPr="008040F3">
        <w:rPr>
          <w:bCs/>
        </w:rPr>
        <w:t xml:space="preserve">5. SELECTED PUBLICATIONS OF THE LAST 5 YEARS </w:t>
      </w:r>
    </w:p>
    <w:p w:rsidR="003168A4" w:rsidRPr="008040F3" w:rsidRDefault="003168A4">
      <w:pPr>
        <w:pStyle w:val="BodyText21"/>
        <w:spacing w:after="120"/>
        <w:rPr>
          <w:bCs/>
        </w:rPr>
      </w:pPr>
    </w:p>
    <w:p w:rsidR="004C5DDD" w:rsidRPr="008040F3" w:rsidRDefault="004C5DDD" w:rsidP="00717E42">
      <w:pPr>
        <w:pStyle w:val="GvdeMetniGirintisi"/>
        <w:tabs>
          <w:tab w:val="left" w:pos="540"/>
        </w:tabs>
        <w:spacing w:line="480" w:lineRule="auto"/>
        <w:ind w:left="0" w:firstLine="0"/>
        <w:rPr>
          <w:b/>
          <w:bCs/>
          <w:lang w:val="en-US"/>
        </w:rPr>
      </w:pPr>
    </w:p>
    <w:p w:rsidR="003168A4" w:rsidRPr="008040F3" w:rsidRDefault="003168A4">
      <w:pPr>
        <w:pStyle w:val="GvdeMetniGirintisi"/>
        <w:tabs>
          <w:tab w:val="left" w:pos="540"/>
        </w:tabs>
        <w:spacing w:line="480" w:lineRule="auto"/>
        <w:ind w:firstLine="0"/>
        <w:rPr>
          <w:b/>
          <w:bCs/>
          <w:lang w:val="en-US"/>
        </w:rPr>
      </w:pPr>
    </w:p>
    <w:p w:rsidR="003168A4" w:rsidRPr="008040F3" w:rsidRDefault="003168A4">
      <w:pPr>
        <w:pStyle w:val="GvdeMetniGirintisi"/>
        <w:tabs>
          <w:tab w:val="left" w:pos="540"/>
        </w:tabs>
        <w:spacing w:line="480" w:lineRule="auto"/>
        <w:ind w:firstLine="0"/>
        <w:rPr>
          <w:b/>
          <w:bCs/>
          <w:lang w:val="en-US"/>
        </w:rPr>
      </w:pPr>
    </w:p>
    <w:p w:rsidR="003168A4" w:rsidRPr="008040F3" w:rsidRDefault="003168A4">
      <w:pPr>
        <w:pStyle w:val="GvdeMetniGirintisi"/>
        <w:tabs>
          <w:tab w:val="left" w:pos="540"/>
        </w:tabs>
        <w:spacing w:line="480" w:lineRule="auto"/>
        <w:ind w:firstLine="0"/>
        <w:rPr>
          <w:b/>
          <w:bCs/>
          <w:lang w:val="en-US"/>
        </w:rPr>
      </w:pPr>
    </w:p>
    <w:p w:rsidR="003168A4" w:rsidRPr="008040F3" w:rsidRDefault="003168A4">
      <w:pPr>
        <w:pStyle w:val="GvdeMetniGirintisi"/>
        <w:tabs>
          <w:tab w:val="left" w:pos="540"/>
        </w:tabs>
        <w:spacing w:line="480" w:lineRule="auto"/>
        <w:ind w:firstLine="0"/>
        <w:rPr>
          <w:b/>
          <w:bCs/>
          <w:lang w:val="en-US"/>
        </w:rPr>
      </w:pPr>
    </w:p>
    <w:p w:rsidR="003168A4" w:rsidRPr="008040F3" w:rsidRDefault="003168A4">
      <w:pPr>
        <w:pStyle w:val="GvdeMetniGirintisi"/>
        <w:tabs>
          <w:tab w:val="left" w:pos="540"/>
        </w:tabs>
        <w:spacing w:line="480" w:lineRule="auto"/>
        <w:ind w:firstLine="0"/>
        <w:rPr>
          <w:b/>
          <w:bCs/>
          <w:lang w:val="en-US"/>
        </w:rPr>
      </w:pPr>
    </w:p>
    <w:p w:rsidR="003168A4" w:rsidRPr="008040F3" w:rsidRDefault="003168A4">
      <w:pPr>
        <w:pStyle w:val="GvdeMetniGirintisi"/>
        <w:tabs>
          <w:tab w:val="left" w:pos="540"/>
        </w:tabs>
        <w:spacing w:line="480" w:lineRule="auto"/>
        <w:ind w:firstLine="0"/>
        <w:rPr>
          <w:b/>
          <w:bCs/>
          <w:lang w:val="en-US"/>
        </w:rPr>
      </w:pPr>
    </w:p>
    <w:p w:rsidR="003168A4" w:rsidRPr="008040F3" w:rsidRDefault="003168A4">
      <w:pPr>
        <w:pStyle w:val="GvdeMetniGirintisi"/>
        <w:tabs>
          <w:tab w:val="left" w:pos="540"/>
        </w:tabs>
        <w:spacing w:line="480" w:lineRule="auto"/>
        <w:ind w:firstLine="0"/>
        <w:rPr>
          <w:b/>
          <w:bCs/>
          <w:lang w:val="en-US"/>
        </w:rPr>
      </w:pPr>
    </w:p>
    <w:p w:rsidR="00687D4A" w:rsidRDefault="00687D4A" w:rsidP="00687D4A"/>
    <w:p w:rsidR="00687D4A" w:rsidRPr="00B620DC" w:rsidRDefault="00687D4A" w:rsidP="00687D4A">
      <w:r w:rsidRPr="00B620DC">
        <w:t>THE TITLE OF THE STUDY:</w:t>
      </w:r>
    </w:p>
    <w:p w:rsidR="00687D4A" w:rsidRPr="00B620DC" w:rsidRDefault="00687D4A" w:rsidP="00687D4A"/>
    <w:p w:rsidR="00687D4A" w:rsidRPr="00B620DC" w:rsidRDefault="00687D4A" w:rsidP="00687D4A">
      <w:r w:rsidRPr="00B620DC">
        <w:t>TOPIC:</w:t>
      </w:r>
    </w:p>
    <w:p w:rsidR="00687D4A" w:rsidRPr="00B620DC" w:rsidRDefault="00687D4A" w:rsidP="00687D4A"/>
    <w:p w:rsidR="00687D4A" w:rsidRPr="00B620DC" w:rsidRDefault="00687D4A" w:rsidP="00687D4A">
      <w:r w:rsidRPr="00B620DC">
        <w:t>SUMMARY:</w:t>
      </w:r>
    </w:p>
    <w:p w:rsidR="00687D4A" w:rsidRPr="00B620DC" w:rsidRDefault="00687D4A" w:rsidP="00687D4A"/>
    <w:p w:rsidR="00687D4A" w:rsidRPr="00B620DC" w:rsidRDefault="00687D4A" w:rsidP="00687D4A">
      <w:r w:rsidRPr="00B620DC">
        <w:t>AIM:</w:t>
      </w:r>
    </w:p>
    <w:p w:rsidR="00687D4A" w:rsidRPr="00B620DC" w:rsidRDefault="00687D4A" w:rsidP="00687D4A"/>
    <w:p w:rsidR="00687D4A" w:rsidRPr="00B620DC" w:rsidRDefault="00687D4A" w:rsidP="00687D4A">
      <w:r w:rsidRPr="00B620DC">
        <w:t>OVERVIEW:</w:t>
      </w:r>
    </w:p>
    <w:p w:rsidR="00687D4A" w:rsidRPr="00B620DC" w:rsidRDefault="00687D4A" w:rsidP="00687D4A"/>
    <w:p w:rsidR="00687D4A" w:rsidRPr="00B620DC" w:rsidRDefault="00687D4A" w:rsidP="00687D4A">
      <w:r w:rsidRPr="00B620DC">
        <w:t>MATERIAL AND METHODS:</w:t>
      </w:r>
    </w:p>
    <w:p w:rsidR="00687D4A" w:rsidRPr="00B620DC" w:rsidRDefault="00687D4A" w:rsidP="00687D4A"/>
    <w:p w:rsidR="00687D4A" w:rsidRPr="00B620DC" w:rsidRDefault="00687D4A" w:rsidP="00687D4A">
      <w:r w:rsidRPr="00B620DC">
        <w:t>REFERENCES:</w:t>
      </w:r>
    </w:p>
    <w:p w:rsidR="00687D4A" w:rsidRPr="00B620DC" w:rsidRDefault="00687D4A" w:rsidP="00687D4A"/>
    <w:p w:rsidR="00687D4A" w:rsidRDefault="00687D4A" w:rsidP="00687D4A">
      <w:r w:rsidRPr="00B620DC">
        <w:t>Names and the Signatures of the investigators:</w:t>
      </w:r>
      <w:r>
        <w:br w:type="page"/>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21"/>
        <w:gridCol w:w="6317"/>
      </w:tblGrid>
      <w:tr w:rsidR="003168A4" w:rsidRPr="008040F3">
        <w:tc>
          <w:tcPr>
            <w:tcW w:w="3221" w:type="dxa"/>
            <w:tcBorders>
              <w:top w:val="single" w:sz="1" w:space="0" w:color="000000"/>
              <w:left w:val="single" w:sz="1" w:space="0" w:color="000000"/>
              <w:bottom w:val="single" w:sz="1" w:space="0" w:color="000000"/>
            </w:tcBorders>
            <w:shd w:val="clear" w:color="auto" w:fill="CCCCCC"/>
          </w:tcPr>
          <w:p w:rsidR="003168A4" w:rsidRPr="008040F3" w:rsidRDefault="003168A4">
            <w:pPr>
              <w:pStyle w:val="Tabloerii"/>
              <w:jc w:val="center"/>
              <w:rPr>
                <w:b/>
                <w:bCs/>
                <w:color w:val="000000"/>
              </w:rPr>
            </w:pPr>
            <w:r w:rsidRPr="008040F3">
              <w:rPr>
                <w:b/>
                <w:bCs/>
                <w:color w:val="000000"/>
              </w:rPr>
              <w:lastRenderedPageBreak/>
              <w:t>Names and Surnames of the Investigators</w:t>
            </w:r>
          </w:p>
          <w:p w:rsidR="003168A4" w:rsidRPr="008040F3" w:rsidRDefault="003168A4">
            <w:pPr>
              <w:pStyle w:val="Tabloerii"/>
              <w:jc w:val="center"/>
              <w:rPr>
                <w:b/>
                <w:bCs/>
                <w:color w:val="000000"/>
              </w:rPr>
            </w:pPr>
          </w:p>
        </w:tc>
        <w:tc>
          <w:tcPr>
            <w:tcW w:w="6317" w:type="dxa"/>
            <w:tcBorders>
              <w:top w:val="single" w:sz="1" w:space="0" w:color="000000"/>
              <w:left w:val="single" w:sz="1" w:space="0" w:color="000000"/>
              <w:bottom w:val="single" w:sz="1" w:space="0" w:color="000000"/>
              <w:right w:val="single" w:sz="1" w:space="0" w:color="000000"/>
            </w:tcBorders>
            <w:shd w:val="clear" w:color="auto" w:fill="CCCCCC"/>
          </w:tcPr>
          <w:p w:rsidR="003168A4" w:rsidRPr="008040F3" w:rsidRDefault="003168A4">
            <w:pPr>
              <w:pStyle w:val="Tabloerii"/>
              <w:jc w:val="center"/>
              <w:rPr>
                <w:b/>
                <w:bCs/>
                <w:color w:val="000000"/>
              </w:rPr>
            </w:pPr>
            <w:r w:rsidRPr="008040F3">
              <w:rPr>
                <w:b/>
                <w:bCs/>
                <w:color w:val="000000"/>
              </w:rPr>
              <w:t>The contribution of each investigator in the study</w:t>
            </w:r>
          </w:p>
        </w:tc>
      </w:tr>
      <w:tr w:rsidR="003168A4" w:rsidRPr="008040F3">
        <w:tc>
          <w:tcPr>
            <w:tcW w:w="3221" w:type="dxa"/>
            <w:tcBorders>
              <w:left w:val="single" w:sz="1" w:space="0" w:color="000000"/>
              <w:bottom w:val="single" w:sz="1" w:space="0" w:color="000000"/>
            </w:tcBorders>
            <w:shd w:val="clear" w:color="auto" w:fill="FFFFFF"/>
          </w:tcPr>
          <w:p w:rsidR="003168A4" w:rsidRPr="008040F3" w:rsidRDefault="003168A4">
            <w:pPr>
              <w:pStyle w:val="Tabloerii"/>
            </w:pPr>
          </w:p>
        </w:tc>
        <w:tc>
          <w:tcPr>
            <w:tcW w:w="6317" w:type="dxa"/>
            <w:tcBorders>
              <w:left w:val="single" w:sz="1" w:space="0" w:color="000000"/>
              <w:bottom w:val="single" w:sz="1" w:space="0" w:color="000000"/>
              <w:right w:val="single" w:sz="1" w:space="0" w:color="000000"/>
            </w:tcBorders>
            <w:shd w:val="clear" w:color="auto" w:fill="FFFFFF"/>
          </w:tcPr>
          <w:p w:rsidR="003168A4" w:rsidRPr="008040F3" w:rsidRDefault="003168A4">
            <w:pPr>
              <w:pStyle w:val="Tabloerii"/>
            </w:pPr>
          </w:p>
          <w:p w:rsidR="003168A4" w:rsidRPr="008040F3" w:rsidRDefault="003168A4">
            <w:pPr>
              <w:pStyle w:val="Tabloerii"/>
            </w:pPr>
          </w:p>
        </w:tc>
      </w:tr>
      <w:tr w:rsidR="003168A4" w:rsidRPr="008040F3">
        <w:tc>
          <w:tcPr>
            <w:tcW w:w="3221" w:type="dxa"/>
            <w:tcBorders>
              <w:left w:val="single" w:sz="1" w:space="0" w:color="000000"/>
              <w:bottom w:val="single" w:sz="1" w:space="0" w:color="000000"/>
            </w:tcBorders>
            <w:shd w:val="clear" w:color="auto" w:fill="FFFFFF"/>
          </w:tcPr>
          <w:p w:rsidR="003168A4" w:rsidRPr="008040F3" w:rsidRDefault="003168A4">
            <w:pPr>
              <w:pStyle w:val="Tabloerii"/>
            </w:pPr>
          </w:p>
        </w:tc>
        <w:tc>
          <w:tcPr>
            <w:tcW w:w="6317" w:type="dxa"/>
            <w:tcBorders>
              <w:left w:val="single" w:sz="1" w:space="0" w:color="000000"/>
              <w:bottom w:val="single" w:sz="1" w:space="0" w:color="000000"/>
              <w:right w:val="single" w:sz="1" w:space="0" w:color="000000"/>
            </w:tcBorders>
            <w:shd w:val="clear" w:color="auto" w:fill="FFFFFF"/>
          </w:tcPr>
          <w:p w:rsidR="003168A4" w:rsidRPr="008040F3" w:rsidRDefault="003168A4">
            <w:pPr>
              <w:pStyle w:val="Tabloerii"/>
            </w:pPr>
          </w:p>
          <w:p w:rsidR="003168A4" w:rsidRPr="008040F3" w:rsidRDefault="003168A4">
            <w:pPr>
              <w:pStyle w:val="Tabloerii"/>
            </w:pPr>
          </w:p>
        </w:tc>
      </w:tr>
      <w:tr w:rsidR="003168A4" w:rsidRPr="008040F3">
        <w:tc>
          <w:tcPr>
            <w:tcW w:w="3221" w:type="dxa"/>
            <w:tcBorders>
              <w:left w:val="single" w:sz="1" w:space="0" w:color="000000"/>
              <w:bottom w:val="single" w:sz="1" w:space="0" w:color="000000"/>
            </w:tcBorders>
            <w:shd w:val="clear" w:color="auto" w:fill="FFFFFF"/>
          </w:tcPr>
          <w:p w:rsidR="003168A4" w:rsidRPr="008040F3" w:rsidRDefault="003168A4">
            <w:pPr>
              <w:pStyle w:val="Tabloerii"/>
            </w:pPr>
          </w:p>
        </w:tc>
        <w:tc>
          <w:tcPr>
            <w:tcW w:w="6317" w:type="dxa"/>
            <w:tcBorders>
              <w:left w:val="single" w:sz="1" w:space="0" w:color="000000"/>
              <w:bottom w:val="single" w:sz="1" w:space="0" w:color="000000"/>
              <w:right w:val="single" w:sz="1" w:space="0" w:color="000000"/>
            </w:tcBorders>
            <w:shd w:val="clear" w:color="auto" w:fill="FFFFFF"/>
          </w:tcPr>
          <w:p w:rsidR="003168A4" w:rsidRPr="008040F3" w:rsidRDefault="003168A4">
            <w:pPr>
              <w:pStyle w:val="Tabloerii"/>
            </w:pPr>
          </w:p>
          <w:p w:rsidR="003168A4" w:rsidRPr="008040F3" w:rsidRDefault="003168A4">
            <w:pPr>
              <w:pStyle w:val="Tabloerii"/>
            </w:pPr>
          </w:p>
        </w:tc>
      </w:tr>
      <w:tr w:rsidR="003168A4" w:rsidRPr="008040F3">
        <w:tc>
          <w:tcPr>
            <w:tcW w:w="3221" w:type="dxa"/>
            <w:tcBorders>
              <w:left w:val="single" w:sz="1" w:space="0" w:color="000000"/>
              <w:bottom w:val="single" w:sz="1" w:space="0" w:color="000000"/>
            </w:tcBorders>
            <w:shd w:val="clear" w:color="auto" w:fill="FFFFFF"/>
          </w:tcPr>
          <w:p w:rsidR="003168A4" w:rsidRPr="008040F3" w:rsidRDefault="003168A4">
            <w:pPr>
              <w:pStyle w:val="Tabloerii"/>
            </w:pPr>
          </w:p>
        </w:tc>
        <w:tc>
          <w:tcPr>
            <w:tcW w:w="6317" w:type="dxa"/>
            <w:tcBorders>
              <w:left w:val="single" w:sz="1" w:space="0" w:color="000000"/>
              <w:bottom w:val="single" w:sz="1" w:space="0" w:color="000000"/>
              <w:right w:val="single" w:sz="1" w:space="0" w:color="000000"/>
            </w:tcBorders>
            <w:shd w:val="clear" w:color="auto" w:fill="FFFFFF"/>
          </w:tcPr>
          <w:p w:rsidR="003168A4" w:rsidRPr="008040F3" w:rsidRDefault="003168A4">
            <w:pPr>
              <w:pStyle w:val="Tabloerii"/>
            </w:pPr>
          </w:p>
          <w:p w:rsidR="003168A4" w:rsidRPr="008040F3" w:rsidRDefault="003168A4">
            <w:pPr>
              <w:pStyle w:val="Tabloerii"/>
            </w:pPr>
          </w:p>
        </w:tc>
      </w:tr>
      <w:tr w:rsidR="003168A4" w:rsidRPr="008040F3">
        <w:tc>
          <w:tcPr>
            <w:tcW w:w="3221" w:type="dxa"/>
            <w:tcBorders>
              <w:left w:val="single" w:sz="1" w:space="0" w:color="000000"/>
              <w:bottom w:val="single" w:sz="1" w:space="0" w:color="000000"/>
            </w:tcBorders>
            <w:shd w:val="clear" w:color="auto" w:fill="FFFFFF"/>
          </w:tcPr>
          <w:p w:rsidR="003168A4" w:rsidRPr="008040F3" w:rsidRDefault="003168A4">
            <w:pPr>
              <w:pStyle w:val="Tabloerii"/>
            </w:pPr>
          </w:p>
        </w:tc>
        <w:tc>
          <w:tcPr>
            <w:tcW w:w="6317" w:type="dxa"/>
            <w:tcBorders>
              <w:left w:val="single" w:sz="1" w:space="0" w:color="000000"/>
              <w:bottom w:val="single" w:sz="1" w:space="0" w:color="000000"/>
              <w:right w:val="single" w:sz="1" w:space="0" w:color="000000"/>
            </w:tcBorders>
            <w:shd w:val="clear" w:color="auto" w:fill="FFFFFF"/>
          </w:tcPr>
          <w:p w:rsidR="003168A4" w:rsidRPr="008040F3" w:rsidRDefault="003168A4">
            <w:pPr>
              <w:pStyle w:val="Tabloerii"/>
            </w:pPr>
          </w:p>
          <w:p w:rsidR="003168A4" w:rsidRPr="008040F3" w:rsidRDefault="003168A4">
            <w:pPr>
              <w:pStyle w:val="Tabloerii"/>
            </w:pPr>
          </w:p>
        </w:tc>
      </w:tr>
      <w:tr w:rsidR="003168A4" w:rsidRPr="008040F3">
        <w:tc>
          <w:tcPr>
            <w:tcW w:w="3221" w:type="dxa"/>
            <w:tcBorders>
              <w:left w:val="single" w:sz="1" w:space="0" w:color="000000"/>
              <w:bottom w:val="single" w:sz="1" w:space="0" w:color="000000"/>
            </w:tcBorders>
            <w:shd w:val="clear" w:color="auto" w:fill="FFFFFF"/>
          </w:tcPr>
          <w:p w:rsidR="003168A4" w:rsidRPr="008040F3" w:rsidRDefault="003168A4">
            <w:pPr>
              <w:pStyle w:val="Tabloerii"/>
            </w:pPr>
          </w:p>
        </w:tc>
        <w:tc>
          <w:tcPr>
            <w:tcW w:w="6317" w:type="dxa"/>
            <w:tcBorders>
              <w:left w:val="single" w:sz="1" w:space="0" w:color="000000"/>
              <w:bottom w:val="single" w:sz="1" w:space="0" w:color="000000"/>
              <w:right w:val="single" w:sz="1" w:space="0" w:color="000000"/>
            </w:tcBorders>
            <w:shd w:val="clear" w:color="auto" w:fill="FFFFFF"/>
          </w:tcPr>
          <w:p w:rsidR="003168A4" w:rsidRPr="008040F3" w:rsidRDefault="003168A4">
            <w:pPr>
              <w:pStyle w:val="Tabloerii"/>
            </w:pPr>
          </w:p>
          <w:p w:rsidR="003168A4" w:rsidRPr="008040F3" w:rsidRDefault="003168A4">
            <w:pPr>
              <w:pStyle w:val="Tabloerii"/>
            </w:pPr>
          </w:p>
        </w:tc>
      </w:tr>
      <w:tr w:rsidR="003168A4" w:rsidRPr="008040F3">
        <w:tc>
          <w:tcPr>
            <w:tcW w:w="3221" w:type="dxa"/>
            <w:tcBorders>
              <w:left w:val="single" w:sz="1" w:space="0" w:color="000000"/>
              <w:bottom w:val="single" w:sz="1" w:space="0" w:color="000000"/>
            </w:tcBorders>
            <w:shd w:val="clear" w:color="auto" w:fill="FFFFFF"/>
          </w:tcPr>
          <w:p w:rsidR="003168A4" w:rsidRPr="008040F3" w:rsidRDefault="003168A4">
            <w:pPr>
              <w:pStyle w:val="Tabloerii"/>
            </w:pPr>
          </w:p>
        </w:tc>
        <w:tc>
          <w:tcPr>
            <w:tcW w:w="6317" w:type="dxa"/>
            <w:tcBorders>
              <w:left w:val="single" w:sz="1" w:space="0" w:color="000000"/>
              <w:bottom w:val="single" w:sz="1" w:space="0" w:color="000000"/>
              <w:right w:val="single" w:sz="1" w:space="0" w:color="000000"/>
            </w:tcBorders>
            <w:shd w:val="clear" w:color="auto" w:fill="FFFFFF"/>
          </w:tcPr>
          <w:p w:rsidR="003168A4" w:rsidRPr="008040F3" w:rsidRDefault="003168A4">
            <w:pPr>
              <w:pStyle w:val="Tabloerii"/>
            </w:pPr>
          </w:p>
          <w:p w:rsidR="003168A4" w:rsidRPr="008040F3" w:rsidRDefault="003168A4">
            <w:pPr>
              <w:pStyle w:val="Tabloerii"/>
            </w:pPr>
          </w:p>
        </w:tc>
      </w:tr>
      <w:tr w:rsidR="003168A4" w:rsidRPr="008040F3">
        <w:tc>
          <w:tcPr>
            <w:tcW w:w="3221" w:type="dxa"/>
            <w:tcBorders>
              <w:left w:val="single" w:sz="1" w:space="0" w:color="000000"/>
              <w:bottom w:val="single" w:sz="1" w:space="0" w:color="000000"/>
            </w:tcBorders>
            <w:shd w:val="clear" w:color="auto" w:fill="FFFFFF"/>
          </w:tcPr>
          <w:p w:rsidR="003168A4" w:rsidRPr="008040F3" w:rsidRDefault="003168A4">
            <w:pPr>
              <w:pStyle w:val="Tabloerii"/>
            </w:pPr>
          </w:p>
        </w:tc>
        <w:tc>
          <w:tcPr>
            <w:tcW w:w="6317" w:type="dxa"/>
            <w:tcBorders>
              <w:left w:val="single" w:sz="1" w:space="0" w:color="000000"/>
              <w:bottom w:val="single" w:sz="1" w:space="0" w:color="000000"/>
              <w:right w:val="single" w:sz="1" w:space="0" w:color="000000"/>
            </w:tcBorders>
            <w:shd w:val="clear" w:color="auto" w:fill="FFFFFF"/>
          </w:tcPr>
          <w:p w:rsidR="003168A4" w:rsidRPr="008040F3" w:rsidRDefault="003168A4">
            <w:pPr>
              <w:pStyle w:val="Tabloerii"/>
            </w:pPr>
          </w:p>
          <w:p w:rsidR="003168A4" w:rsidRPr="008040F3" w:rsidRDefault="003168A4">
            <w:pPr>
              <w:pStyle w:val="Tabloerii"/>
            </w:pPr>
          </w:p>
        </w:tc>
      </w:tr>
      <w:tr w:rsidR="003168A4" w:rsidRPr="008040F3">
        <w:tc>
          <w:tcPr>
            <w:tcW w:w="3221" w:type="dxa"/>
            <w:tcBorders>
              <w:left w:val="single" w:sz="1" w:space="0" w:color="000000"/>
              <w:bottom w:val="single" w:sz="1" w:space="0" w:color="000000"/>
            </w:tcBorders>
            <w:shd w:val="clear" w:color="auto" w:fill="FFFFFF"/>
          </w:tcPr>
          <w:p w:rsidR="003168A4" w:rsidRPr="008040F3" w:rsidRDefault="003168A4">
            <w:pPr>
              <w:pStyle w:val="Tabloerii"/>
            </w:pPr>
          </w:p>
        </w:tc>
        <w:tc>
          <w:tcPr>
            <w:tcW w:w="6317" w:type="dxa"/>
            <w:tcBorders>
              <w:left w:val="single" w:sz="1" w:space="0" w:color="000000"/>
              <w:bottom w:val="single" w:sz="1" w:space="0" w:color="000000"/>
              <w:right w:val="single" w:sz="1" w:space="0" w:color="000000"/>
            </w:tcBorders>
            <w:shd w:val="clear" w:color="auto" w:fill="FFFFFF"/>
          </w:tcPr>
          <w:p w:rsidR="003168A4" w:rsidRPr="008040F3" w:rsidRDefault="003168A4">
            <w:pPr>
              <w:pStyle w:val="Tabloerii"/>
            </w:pPr>
          </w:p>
          <w:p w:rsidR="003168A4" w:rsidRPr="008040F3" w:rsidRDefault="003168A4">
            <w:pPr>
              <w:pStyle w:val="Tabloerii"/>
            </w:pPr>
          </w:p>
        </w:tc>
      </w:tr>
      <w:tr w:rsidR="003168A4" w:rsidRPr="008040F3">
        <w:tc>
          <w:tcPr>
            <w:tcW w:w="3221" w:type="dxa"/>
            <w:tcBorders>
              <w:left w:val="single" w:sz="1" w:space="0" w:color="000000"/>
              <w:bottom w:val="single" w:sz="1" w:space="0" w:color="000000"/>
            </w:tcBorders>
            <w:shd w:val="clear" w:color="auto" w:fill="FFFFFF"/>
          </w:tcPr>
          <w:p w:rsidR="003168A4" w:rsidRPr="008040F3" w:rsidRDefault="003168A4">
            <w:pPr>
              <w:pStyle w:val="Tabloerii"/>
            </w:pPr>
          </w:p>
          <w:p w:rsidR="003168A4" w:rsidRPr="008040F3" w:rsidRDefault="003168A4">
            <w:pPr>
              <w:pStyle w:val="Tabloerii"/>
            </w:pPr>
          </w:p>
        </w:tc>
        <w:tc>
          <w:tcPr>
            <w:tcW w:w="6317" w:type="dxa"/>
            <w:tcBorders>
              <w:left w:val="single" w:sz="1" w:space="0" w:color="000000"/>
              <w:bottom w:val="single" w:sz="1" w:space="0" w:color="000000"/>
              <w:right w:val="single" w:sz="1" w:space="0" w:color="000000"/>
            </w:tcBorders>
            <w:shd w:val="clear" w:color="auto" w:fill="FFFFFF"/>
          </w:tcPr>
          <w:p w:rsidR="003168A4" w:rsidRPr="008040F3" w:rsidRDefault="003168A4">
            <w:pPr>
              <w:pStyle w:val="Tabloerii"/>
            </w:pPr>
          </w:p>
        </w:tc>
      </w:tr>
      <w:tr w:rsidR="003168A4" w:rsidRPr="008040F3">
        <w:tc>
          <w:tcPr>
            <w:tcW w:w="3221" w:type="dxa"/>
            <w:tcBorders>
              <w:left w:val="single" w:sz="1" w:space="0" w:color="000000"/>
              <w:bottom w:val="single" w:sz="1" w:space="0" w:color="000000"/>
            </w:tcBorders>
            <w:shd w:val="clear" w:color="auto" w:fill="FFFFFF"/>
          </w:tcPr>
          <w:p w:rsidR="003168A4" w:rsidRPr="008040F3" w:rsidRDefault="003168A4">
            <w:pPr>
              <w:pStyle w:val="Tabloerii"/>
            </w:pPr>
          </w:p>
          <w:p w:rsidR="003168A4" w:rsidRPr="008040F3" w:rsidRDefault="003168A4">
            <w:pPr>
              <w:pStyle w:val="Tabloerii"/>
            </w:pPr>
          </w:p>
        </w:tc>
        <w:tc>
          <w:tcPr>
            <w:tcW w:w="6317" w:type="dxa"/>
            <w:tcBorders>
              <w:left w:val="single" w:sz="1" w:space="0" w:color="000000"/>
              <w:bottom w:val="single" w:sz="1" w:space="0" w:color="000000"/>
              <w:right w:val="single" w:sz="1" w:space="0" w:color="000000"/>
            </w:tcBorders>
            <w:shd w:val="clear" w:color="auto" w:fill="FFFFFF"/>
          </w:tcPr>
          <w:p w:rsidR="003168A4" w:rsidRPr="008040F3" w:rsidRDefault="003168A4">
            <w:pPr>
              <w:pStyle w:val="Tabloerii"/>
            </w:pPr>
          </w:p>
        </w:tc>
      </w:tr>
    </w:tbl>
    <w:p w:rsidR="003168A4" w:rsidRPr="008040F3" w:rsidRDefault="003168A4">
      <w:pPr>
        <w:pStyle w:val="GvdeMetniGirintisi"/>
        <w:rPr>
          <w:lang w:val="en-US"/>
        </w:rPr>
      </w:pPr>
    </w:p>
    <w:p w:rsidR="003168A4" w:rsidRPr="008040F3" w:rsidRDefault="003168A4">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8040F3" w:rsidRPr="008040F3" w:rsidRDefault="008040F3">
      <w:pPr>
        <w:pStyle w:val="GvdeMetniGirintisi"/>
        <w:rPr>
          <w:lang w:val="en-US"/>
        </w:rPr>
      </w:pPr>
    </w:p>
    <w:p w:rsidR="003168A4" w:rsidRPr="008040F3" w:rsidRDefault="003168A4">
      <w:pPr>
        <w:pStyle w:val="GvdeMetniGirintisi"/>
        <w:rPr>
          <w:lang w:val="en-US"/>
        </w:rPr>
      </w:pPr>
    </w:p>
    <w:p w:rsidR="003168A4" w:rsidRPr="008040F3" w:rsidRDefault="00687D4A" w:rsidP="00687D4A">
      <w:pPr>
        <w:pStyle w:val="GvdeMetniGirintisi"/>
        <w:ind w:left="6550"/>
        <w:jc w:val="right"/>
        <w:rPr>
          <w:lang w:val="en-US"/>
        </w:rPr>
      </w:pPr>
      <w:r>
        <w:rPr>
          <w:lang w:val="en-US"/>
        </w:rPr>
        <w:fldChar w:fldCharType="begin"/>
      </w:r>
      <w:r>
        <w:rPr>
          <w:lang w:val="en-US"/>
        </w:rPr>
        <w:instrText xml:space="preserve"> DATE \@ "d MMMM yyyy" </w:instrText>
      </w:r>
      <w:r>
        <w:rPr>
          <w:lang w:val="en-US"/>
        </w:rPr>
        <w:fldChar w:fldCharType="separate"/>
      </w:r>
      <w:r>
        <w:rPr>
          <w:noProof/>
          <w:lang w:val="en-US"/>
        </w:rPr>
        <w:t>28 February 2019</w:t>
      </w:r>
      <w:r>
        <w:rPr>
          <w:lang w:val="en-US"/>
        </w:rPr>
        <w:fldChar w:fldCharType="end"/>
      </w:r>
    </w:p>
    <w:p w:rsidR="003168A4" w:rsidRPr="008040F3" w:rsidRDefault="003168A4">
      <w:pPr>
        <w:pStyle w:val="GvdeMetniGirintisi"/>
        <w:rPr>
          <w:lang w:val="en-US"/>
        </w:rPr>
      </w:pPr>
    </w:p>
    <w:p w:rsidR="003168A4" w:rsidRPr="008040F3" w:rsidRDefault="003168A4" w:rsidP="004C5DDD">
      <w:pPr>
        <w:spacing w:line="360" w:lineRule="auto"/>
        <w:jc w:val="center"/>
      </w:pPr>
      <w:r w:rsidRPr="008040F3">
        <w:t>To the Chairman of the Near East University</w:t>
      </w:r>
      <w:r w:rsidR="004C5DDD" w:rsidRPr="008040F3">
        <w:t>,</w:t>
      </w:r>
      <w:r w:rsidRPr="008040F3">
        <w:t xml:space="preserve"> Institutional Review Board,</w:t>
      </w:r>
    </w:p>
    <w:p w:rsidR="003168A4" w:rsidRPr="008040F3" w:rsidRDefault="003168A4">
      <w:pPr>
        <w:pStyle w:val="GvdeMetniGirintisi"/>
        <w:ind w:firstLine="0"/>
        <w:jc w:val="left"/>
        <w:rPr>
          <w:lang w:val="en-US"/>
        </w:rPr>
      </w:pPr>
    </w:p>
    <w:p w:rsidR="003168A4" w:rsidRPr="008040F3" w:rsidRDefault="003168A4" w:rsidP="00687D4A">
      <w:pPr>
        <w:pStyle w:val="GvdeMetniGirintisi"/>
        <w:rPr>
          <w:bCs/>
          <w:lang w:val="en-US"/>
        </w:rPr>
      </w:pPr>
      <w:r w:rsidRPr="008040F3">
        <w:rPr>
          <w:bCs/>
          <w:lang w:val="en-US"/>
        </w:rPr>
        <w:t xml:space="preserve">The </w:t>
      </w:r>
      <w:proofErr w:type="gramStart"/>
      <w:r w:rsidRPr="008040F3">
        <w:rPr>
          <w:bCs/>
          <w:lang w:val="en-US"/>
        </w:rPr>
        <w:t>particular section(s)</w:t>
      </w:r>
      <w:proofErr w:type="gramEnd"/>
      <w:r w:rsidRPr="008040F3">
        <w:rPr>
          <w:bCs/>
          <w:lang w:val="en-US"/>
        </w:rPr>
        <w:t xml:space="preserve"> of the Study </w:t>
      </w:r>
      <w:r w:rsidR="00687D4A" w:rsidRPr="008040F3">
        <w:rPr>
          <w:bCs/>
          <w:lang w:val="en-US"/>
        </w:rPr>
        <w:t>entitled</w:t>
      </w:r>
      <w:r w:rsidR="00687D4A">
        <w:rPr>
          <w:bCs/>
          <w:lang w:val="en-US"/>
        </w:rPr>
        <w:t>……………………………………….</w:t>
      </w:r>
      <w:r w:rsidR="00687D4A" w:rsidRPr="008040F3">
        <w:rPr>
          <w:bCs/>
          <w:lang w:val="en-US"/>
        </w:rPr>
        <w:t xml:space="preserve"> will</w:t>
      </w:r>
      <w:r w:rsidRPr="008040F3">
        <w:rPr>
          <w:bCs/>
          <w:lang w:val="en-US"/>
        </w:rPr>
        <w:t xml:space="preserve"> be conducted in the Department</w:t>
      </w:r>
      <w:r w:rsidR="00687D4A">
        <w:rPr>
          <w:bCs/>
          <w:lang w:val="en-US"/>
        </w:rPr>
        <w:t xml:space="preserve"> of ……………………………………</w:t>
      </w:r>
      <w:proofErr w:type="gramStart"/>
      <w:r w:rsidR="00687D4A">
        <w:rPr>
          <w:bCs/>
          <w:lang w:val="en-US"/>
        </w:rPr>
        <w:t>…..</w:t>
      </w:r>
      <w:proofErr w:type="gramEnd"/>
      <w:r w:rsidR="00687D4A">
        <w:rPr>
          <w:bCs/>
          <w:lang w:val="en-US"/>
        </w:rPr>
        <w:t xml:space="preserve"> </w:t>
      </w:r>
      <w:r w:rsidRPr="008040F3">
        <w:rPr>
          <w:bCs/>
          <w:lang w:val="en-US"/>
        </w:rPr>
        <w:t>under my supervision.</w:t>
      </w:r>
    </w:p>
    <w:p w:rsidR="004C5DDD" w:rsidRPr="008040F3" w:rsidRDefault="004C5DDD" w:rsidP="004C5DDD">
      <w:pPr>
        <w:pStyle w:val="GvdeMetniGirintisi"/>
        <w:jc w:val="center"/>
        <w:rPr>
          <w:bCs/>
          <w:lang w:val="en-US"/>
        </w:rPr>
      </w:pPr>
    </w:p>
    <w:p w:rsidR="003168A4" w:rsidRPr="008040F3" w:rsidRDefault="003168A4" w:rsidP="00590589">
      <w:pPr>
        <w:pStyle w:val="GvdeMetniGirintisi"/>
        <w:ind w:left="823"/>
        <w:jc w:val="left"/>
        <w:rPr>
          <w:bCs/>
          <w:lang w:val="en-US"/>
        </w:rPr>
      </w:pPr>
      <w:r w:rsidRPr="008040F3">
        <w:rPr>
          <w:bCs/>
          <w:lang w:val="en-US"/>
        </w:rPr>
        <w:t>With respect,</w:t>
      </w:r>
    </w:p>
    <w:p w:rsidR="003168A4" w:rsidRPr="008040F3" w:rsidRDefault="003168A4">
      <w:pPr>
        <w:pStyle w:val="GvdeMetniGirintisi"/>
        <w:rPr>
          <w:bCs/>
          <w:lang w:val="en-US"/>
        </w:rPr>
      </w:pPr>
      <w:r w:rsidRPr="008040F3">
        <w:rPr>
          <w:bCs/>
          <w:lang w:val="en-US"/>
        </w:rPr>
        <w:tab/>
      </w:r>
      <w:r w:rsidRPr="008040F3">
        <w:rPr>
          <w:bCs/>
          <w:lang w:val="en-US"/>
        </w:rPr>
        <w:tab/>
      </w:r>
      <w:r w:rsidRPr="008040F3">
        <w:rPr>
          <w:bCs/>
          <w:lang w:val="en-US"/>
        </w:rPr>
        <w:tab/>
      </w:r>
      <w:r w:rsidRPr="008040F3">
        <w:rPr>
          <w:bCs/>
          <w:lang w:val="en-US"/>
        </w:rPr>
        <w:tab/>
      </w:r>
      <w:r w:rsidRPr="008040F3">
        <w:rPr>
          <w:bCs/>
          <w:lang w:val="en-US"/>
        </w:rPr>
        <w:tab/>
      </w:r>
      <w:r w:rsidRPr="008040F3">
        <w:rPr>
          <w:bCs/>
          <w:lang w:val="en-US"/>
        </w:rPr>
        <w:tab/>
      </w:r>
      <w:r w:rsidRPr="008040F3">
        <w:rPr>
          <w:bCs/>
          <w:lang w:val="en-US"/>
        </w:rPr>
        <w:tab/>
      </w:r>
      <w:r w:rsidRPr="008040F3">
        <w:rPr>
          <w:bCs/>
          <w:lang w:val="en-US"/>
        </w:rPr>
        <w:tab/>
        <w:t xml:space="preserve">     </w:t>
      </w:r>
    </w:p>
    <w:p w:rsidR="003168A4" w:rsidRPr="008040F3" w:rsidRDefault="003168A4">
      <w:pPr>
        <w:pStyle w:val="GvdeMetniGirintisi"/>
        <w:rPr>
          <w:bCs/>
          <w:lang w:val="en-US"/>
        </w:rPr>
      </w:pPr>
    </w:p>
    <w:p w:rsidR="003168A4" w:rsidRPr="008040F3" w:rsidRDefault="003168A4">
      <w:pPr>
        <w:pStyle w:val="GvdeMetniGirintisi"/>
        <w:ind w:left="4678" w:hanging="142"/>
        <w:rPr>
          <w:bCs/>
          <w:lang w:val="en-US"/>
        </w:rPr>
      </w:pPr>
      <w:r w:rsidRPr="008040F3">
        <w:rPr>
          <w:bCs/>
          <w:lang w:val="en-US"/>
        </w:rPr>
        <w:t xml:space="preserve">Chairman of the Department of </w:t>
      </w:r>
      <w:r w:rsidR="00590589">
        <w:rPr>
          <w:bCs/>
          <w:lang w:val="en-US"/>
        </w:rPr>
        <w:t>…….</w:t>
      </w:r>
      <w:r w:rsidRPr="008040F3">
        <w:rPr>
          <w:bCs/>
          <w:lang w:val="en-US"/>
        </w:rPr>
        <w:t xml:space="preserve">...…............… </w:t>
      </w:r>
    </w:p>
    <w:p w:rsidR="006159D1" w:rsidRDefault="006159D1">
      <w:pPr>
        <w:shd w:val="clear" w:color="auto" w:fill="FFFFFF"/>
        <w:spacing w:before="144" w:after="115" w:line="216" w:lineRule="atLeast"/>
        <w:jc w:val="center"/>
        <w:rPr>
          <w:b/>
          <w:bCs/>
        </w:rPr>
      </w:pPr>
    </w:p>
    <w:p w:rsidR="006159D1" w:rsidRDefault="006159D1">
      <w:pPr>
        <w:shd w:val="clear" w:color="auto" w:fill="FFFFFF"/>
        <w:spacing w:before="144" w:after="115" w:line="216" w:lineRule="atLeast"/>
        <w:jc w:val="center"/>
        <w:rPr>
          <w:b/>
          <w:bCs/>
        </w:rPr>
      </w:pPr>
    </w:p>
    <w:p w:rsidR="00687D4A" w:rsidRDefault="00687D4A">
      <w:pPr>
        <w:suppressAutoHyphens w:val="0"/>
        <w:rPr>
          <w:b/>
          <w:bCs/>
        </w:rPr>
      </w:pPr>
      <w:r>
        <w:rPr>
          <w:b/>
          <w:bCs/>
        </w:rPr>
        <w:br w:type="page"/>
      </w:r>
    </w:p>
    <w:p w:rsidR="003168A4" w:rsidRPr="008040F3" w:rsidRDefault="003168A4">
      <w:pPr>
        <w:shd w:val="clear" w:color="auto" w:fill="FFFFFF"/>
        <w:spacing w:before="144" w:after="115" w:line="216" w:lineRule="atLeast"/>
        <w:jc w:val="center"/>
        <w:rPr>
          <w:b/>
          <w:bCs/>
        </w:rPr>
      </w:pPr>
      <w:r w:rsidRPr="008040F3">
        <w:rPr>
          <w:b/>
          <w:bCs/>
        </w:rPr>
        <w:lastRenderedPageBreak/>
        <w:t>INFORMED CONSENT FORM FOR ADULTS</w:t>
      </w:r>
    </w:p>
    <w:p w:rsidR="003168A4" w:rsidRPr="008040F3" w:rsidRDefault="003168A4">
      <w:pPr>
        <w:shd w:val="clear" w:color="auto" w:fill="FFFFFF"/>
        <w:spacing w:before="144" w:after="115" w:line="216" w:lineRule="atLeast"/>
        <w:jc w:val="center"/>
        <w:rPr>
          <w:b/>
          <w:bCs/>
        </w:rPr>
      </w:pPr>
      <w:r w:rsidRPr="008040F3">
        <w:rPr>
          <w:b/>
          <w:bCs/>
        </w:rPr>
        <w:t>(FOR THE PATIENTS</w:t>
      </w:r>
      <w:r w:rsidR="00EC3BD6">
        <w:rPr>
          <w:b/>
          <w:bCs/>
        </w:rPr>
        <w:t xml:space="preserve"> / PARTICIPANTS</w:t>
      </w:r>
      <w:r w:rsidRPr="008040F3">
        <w:rPr>
          <w:b/>
          <w:bCs/>
        </w:rPr>
        <w:t>)</w:t>
      </w:r>
    </w:p>
    <w:p w:rsidR="003168A4" w:rsidRPr="008040F3" w:rsidRDefault="003168A4">
      <w:pPr>
        <w:jc w:val="center"/>
        <w:rPr>
          <w:b/>
        </w:rPr>
      </w:pPr>
      <w:r w:rsidRPr="008040F3">
        <w:rPr>
          <w:b/>
        </w:rPr>
        <w:t xml:space="preserve"> </w:t>
      </w:r>
    </w:p>
    <w:p w:rsidR="003168A4" w:rsidRPr="00C7673D" w:rsidRDefault="00C7673D" w:rsidP="00C7673D">
      <w:pPr>
        <w:pStyle w:val="GvdeMetniGirintisi"/>
        <w:spacing w:line="240" w:lineRule="auto"/>
        <w:rPr>
          <w:bCs/>
          <w:lang w:val="en-US"/>
        </w:rPr>
      </w:pPr>
      <w:r w:rsidRPr="00C7673D">
        <w:rPr>
          <w:bCs/>
          <w:lang w:val="en-US"/>
        </w:rPr>
        <w:t xml:space="preserve">You are invited to participate in a research study conducted by </w:t>
      </w:r>
      <w:r w:rsidRPr="00C7673D">
        <w:rPr>
          <w:bCs/>
          <w:color w:val="FF0000"/>
          <w:lang w:val="en-US"/>
        </w:rPr>
        <w:t>[name of investigator(s)],</w:t>
      </w:r>
      <w:r w:rsidRPr="00C7673D">
        <w:rPr>
          <w:bCs/>
          <w:lang w:val="en-US"/>
        </w:rPr>
        <w:t xml:space="preserve"> from the NEAR</w:t>
      </w:r>
      <w:r>
        <w:rPr>
          <w:bCs/>
          <w:lang w:val="en-US"/>
        </w:rPr>
        <w:t xml:space="preserve"> </w:t>
      </w:r>
      <w:r w:rsidRPr="00C7673D">
        <w:rPr>
          <w:bCs/>
          <w:lang w:val="en-US"/>
        </w:rPr>
        <w:t xml:space="preserve">EAST UNIVERSITY </w:t>
      </w:r>
      <w:r w:rsidRPr="00C7673D">
        <w:rPr>
          <w:bCs/>
          <w:color w:val="FF0000"/>
          <w:lang w:val="en-US"/>
        </w:rPr>
        <w:t>[departmental affiliation(s)]</w:t>
      </w:r>
      <w:r w:rsidRPr="00C7673D">
        <w:rPr>
          <w:bCs/>
          <w:lang w:val="en-US"/>
        </w:rPr>
        <w:t xml:space="preserve">.  I have learned that </w:t>
      </w:r>
      <w:r w:rsidRPr="00C7673D">
        <w:rPr>
          <w:bCs/>
          <w:color w:val="FF0000"/>
          <w:lang w:val="en-US"/>
        </w:rPr>
        <w:t>[state what the study is designed to discover or establish]</w:t>
      </w:r>
      <w:r w:rsidRPr="00C7673D">
        <w:rPr>
          <w:bCs/>
          <w:lang w:val="en-US"/>
        </w:rPr>
        <w:t xml:space="preserve">.  You were selected as a possible participant in this study because </w:t>
      </w:r>
      <w:r w:rsidRPr="00C7673D">
        <w:rPr>
          <w:bCs/>
          <w:color w:val="FF0000"/>
          <w:lang w:val="en-US"/>
        </w:rPr>
        <w:t>[state why the subject was selected]</w:t>
      </w:r>
      <w:r w:rsidRPr="00C7673D">
        <w:rPr>
          <w:bCs/>
          <w:lang w:val="en-US"/>
        </w:rPr>
        <w:t>.</w:t>
      </w:r>
      <w:r>
        <w:rPr>
          <w:bCs/>
          <w:lang w:val="en-US"/>
        </w:rPr>
        <w:t xml:space="preserve"> </w:t>
      </w:r>
      <w:r w:rsidRPr="00C7673D">
        <w:rPr>
          <w:bCs/>
          <w:lang w:val="en-US"/>
        </w:rPr>
        <w:t xml:space="preserve">If you decide to participate, </w:t>
      </w:r>
      <w:r w:rsidRPr="00C7673D">
        <w:rPr>
          <w:bCs/>
          <w:color w:val="FF0000"/>
          <w:lang w:val="en-US"/>
        </w:rPr>
        <w:t>[describe procedures, including their purpose, how long they will last, their location and frequency.  If activities are to be audio or videotaped, indicate this]. [Describe risks, discomforts, inconveniences, and how these will be managed.  Describe any alternative procedures or courses of treatment, if applicable. Indicate costs of participating, if any].</w:t>
      </w:r>
      <w:r w:rsidRPr="00C7673D">
        <w:rPr>
          <w:bCs/>
          <w:lang w:val="en-US"/>
        </w:rPr>
        <w:t xml:space="preserve">  </w:t>
      </w:r>
      <w:r w:rsidRPr="00C7673D">
        <w:rPr>
          <w:bCs/>
          <w:color w:val="FF0000"/>
          <w:lang w:val="en-US"/>
        </w:rPr>
        <w:t>[Describe benefits to subjects and humanity expected from the research].</w:t>
      </w:r>
      <w:r w:rsidRPr="00C7673D">
        <w:rPr>
          <w:bCs/>
          <w:lang w:val="en-US"/>
        </w:rPr>
        <w:t>  However, I cannot guarantee that you</w:t>
      </w:r>
      <w:r>
        <w:rPr>
          <w:bCs/>
          <w:lang w:val="en-US"/>
        </w:rPr>
        <w:t xml:space="preserve"> </w:t>
      </w:r>
      <w:r w:rsidRPr="00C7673D">
        <w:rPr>
          <w:bCs/>
          <w:lang w:val="en-US"/>
        </w:rPr>
        <w:t xml:space="preserve">personally will receive any benefits from this research.  </w:t>
      </w:r>
      <w:r w:rsidRPr="00C7673D">
        <w:rPr>
          <w:bCs/>
          <w:color w:val="FF0000"/>
          <w:lang w:val="en-US"/>
        </w:rPr>
        <w:t>[If subject will receive compensation, describe amount and when payment is scheduled].</w:t>
      </w:r>
      <w:r>
        <w:rPr>
          <w:bCs/>
          <w:lang w:val="en-US"/>
        </w:rPr>
        <w:t xml:space="preserve"> </w:t>
      </w:r>
      <w:r w:rsidRPr="00C7673D">
        <w:rPr>
          <w:bCs/>
          <w:lang w:val="en-US"/>
        </w:rPr>
        <w:t>Any information that is obtained in connection with this study and that can be identified with you will</w:t>
      </w:r>
      <w:r>
        <w:rPr>
          <w:bCs/>
          <w:lang w:val="en-US"/>
        </w:rPr>
        <w:t xml:space="preserve"> </w:t>
      </w:r>
      <w:r w:rsidRPr="00C7673D">
        <w:rPr>
          <w:bCs/>
          <w:lang w:val="en-US"/>
        </w:rPr>
        <w:t>remain confidential and will be disclosed only with your permission or as required by law.  Subject</w:t>
      </w:r>
      <w:r>
        <w:rPr>
          <w:bCs/>
          <w:lang w:val="en-US"/>
        </w:rPr>
        <w:t xml:space="preserve"> </w:t>
      </w:r>
      <w:r w:rsidRPr="00C7673D">
        <w:rPr>
          <w:bCs/>
          <w:lang w:val="en-US"/>
        </w:rPr>
        <w:t xml:space="preserve">identities will be kept confidential by </w:t>
      </w:r>
      <w:r w:rsidRPr="00C7673D">
        <w:rPr>
          <w:bCs/>
          <w:color w:val="FF0000"/>
          <w:lang w:val="en-US"/>
        </w:rPr>
        <w:t>[describe coding procedures and plans to safeguard data]. [If participants will remain anonymous, then reword the above to reflect that and state how the information will be kept anonymous.]  [If information will be released to any other, for any reason, state the personal agency to whom the information will be furnished, the nature of the information, and the purpose of the disclosure].</w:t>
      </w:r>
      <w:r>
        <w:rPr>
          <w:bCs/>
          <w:lang w:val="en-US"/>
        </w:rPr>
        <w:t xml:space="preserve"> </w:t>
      </w:r>
      <w:r w:rsidRPr="00C7673D">
        <w:rPr>
          <w:bCs/>
          <w:lang w:val="en-US"/>
        </w:rPr>
        <w:t>Your participation is voluntary. Your decision whether or not to participate will not affect your</w:t>
      </w:r>
      <w:r>
        <w:rPr>
          <w:bCs/>
          <w:lang w:val="en-US"/>
        </w:rPr>
        <w:t xml:space="preserve"> </w:t>
      </w:r>
      <w:r w:rsidRPr="00C7673D">
        <w:rPr>
          <w:bCs/>
          <w:lang w:val="en-US"/>
        </w:rPr>
        <w:t xml:space="preserve">relationship with </w:t>
      </w:r>
      <w:r w:rsidRPr="00C7673D">
        <w:rPr>
          <w:bCs/>
          <w:color w:val="FF0000"/>
          <w:lang w:val="en-US"/>
        </w:rPr>
        <w:t>[name agency, school, etc. where subject was recruited].</w:t>
      </w:r>
      <w:r w:rsidRPr="00C7673D">
        <w:rPr>
          <w:bCs/>
          <w:lang w:val="en-US"/>
        </w:rPr>
        <w:t> If you decide to participate,</w:t>
      </w:r>
      <w:r>
        <w:rPr>
          <w:bCs/>
          <w:lang w:val="en-US"/>
        </w:rPr>
        <w:t xml:space="preserve"> </w:t>
      </w:r>
      <w:r w:rsidRPr="00C7673D">
        <w:rPr>
          <w:bCs/>
          <w:lang w:val="en-US"/>
        </w:rPr>
        <w:t xml:space="preserve">you are free to withdraw your consent and discontinue participation at any time without penalty. If you have any questions about the study, please feel free to contact </w:t>
      </w:r>
      <w:r w:rsidRPr="00C7673D">
        <w:rPr>
          <w:bCs/>
          <w:color w:val="FF0000"/>
          <w:lang w:val="en-US"/>
        </w:rPr>
        <w:t>[phone number, e-mail, and address]</w:t>
      </w:r>
      <w:r w:rsidRPr="00C7673D">
        <w:rPr>
          <w:bCs/>
          <w:lang w:val="en-US"/>
        </w:rPr>
        <w:t xml:space="preserve">.  </w:t>
      </w:r>
      <w:r w:rsidRPr="00C7673D">
        <w:rPr>
          <w:bCs/>
          <w:color w:val="FF0000"/>
          <w:lang w:val="en-US"/>
        </w:rPr>
        <w:t>[If student, also provide advisor name and phone, and identify as your advisor]. </w:t>
      </w:r>
      <w:r w:rsidRPr="00C7673D">
        <w:rPr>
          <w:bCs/>
          <w:lang w:val="en-US"/>
        </w:rPr>
        <w:t xml:space="preserve"> If you have</w:t>
      </w:r>
      <w:r>
        <w:rPr>
          <w:bCs/>
          <w:lang w:val="en-US"/>
        </w:rPr>
        <w:t xml:space="preserve"> </w:t>
      </w:r>
      <w:r w:rsidRPr="00C7673D">
        <w:rPr>
          <w:bCs/>
          <w:lang w:val="en-US"/>
        </w:rPr>
        <w:t>questions regarding your rights as a research subject, please contact the NEAR EAST INSTITUTIONAL</w:t>
      </w:r>
      <w:r>
        <w:rPr>
          <w:bCs/>
          <w:lang w:val="en-US"/>
        </w:rPr>
        <w:t xml:space="preserve"> </w:t>
      </w:r>
      <w:r w:rsidRPr="00C7673D">
        <w:rPr>
          <w:bCs/>
          <w:lang w:val="en-US"/>
        </w:rPr>
        <w:t>REVIEW BOARD.  You will be offered a copy of this form to keep.</w:t>
      </w:r>
      <w:r>
        <w:rPr>
          <w:bCs/>
          <w:lang w:val="en-US"/>
        </w:rPr>
        <w:t xml:space="preserve"> </w:t>
      </w:r>
      <w:r w:rsidRPr="00C7673D">
        <w:rPr>
          <w:bCs/>
          <w:lang w:val="en-US"/>
        </w:rPr>
        <w:t>Your signature indicates that you have read and understand the information provided above, that you</w:t>
      </w:r>
      <w:r>
        <w:rPr>
          <w:bCs/>
          <w:lang w:val="en-US"/>
        </w:rPr>
        <w:t xml:space="preserve"> </w:t>
      </w:r>
      <w:r w:rsidRPr="00C7673D">
        <w:rPr>
          <w:bCs/>
          <w:lang w:val="en-US"/>
        </w:rPr>
        <w:t>willingly agree to participate, that you may withdraw your consent at any time and discontinue</w:t>
      </w:r>
      <w:r>
        <w:rPr>
          <w:bCs/>
          <w:lang w:val="en-US"/>
        </w:rPr>
        <w:t xml:space="preserve"> </w:t>
      </w:r>
      <w:r w:rsidRPr="00C7673D">
        <w:rPr>
          <w:bCs/>
          <w:lang w:val="en-US"/>
        </w:rPr>
        <w:t>participation without penalty, that you will receive a copy of this form, and that you are not waiving any</w:t>
      </w:r>
      <w:r>
        <w:rPr>
          <w:bCs/>
          <w:lang w:val="en-US"/>
        </w:rPr>
        <w:t xml:space="preserve"> </w:t>
      </w:r>
      <w:r w:rsidRPr="00C7673D">
        <w:rPr>
          <w:bCs/>
          <w:lang w:val="en-US"/>
        </w:rPr>
        <w:t>legal claims.</w:t>
      </w:r>
    </w:p>
    <w:p w:rsidR="003168A4" w:rsidRPr="00C7673D" w:rsidRDefault="003168A4" w:rsidP="00C7673D">
      <w:pPr>
        <w:pStyle w:val="GvdeMetniGirintisi"/>
        <w:spacing w:line="240" w:lineRule="auto"/>
        <w:rPr>
          <w:bCs/>
          <w:lang w:val="en-US"/>
        </w:rPr>
      </w:pPr>
    </w:p>
    <w:p w:rsidR="003168A4" w:rsidRPr="008040F3" w:rsidRDefault="003168A4">
      <w:pPr>
        <w:rPr>
          <w:b/>
        </w:rPr>
      </w:pPr>
      <w:r w:rsidRPr="008040F3">
        <w:rPr>
          <w:b/>
        </w:rPr>
        <w:t xml:space="preserve">Participant </w:t>
      </w:r>
    </w:p>
    <w:p w:rsidR="003168A4" w:rsidRPr="008040F3" w:rsidRDefault="003168A4">
      <w:r w:rsidRPr="008040F3">
        <w:t>Name, Surname:</w:t>
      </w:r>
    </w:p>
    <w:p w:rsidR="003168A4" w:rsidRPr="008040F3" w:rsidRDefault="003168A4">
      <w:pPr>
        <w:jc w:val="both"/>
      </w:pPr>
      <w:r w:rsidRPr="008040F3">
        <w:t>Address:</w:t>
      </w:r>
    </w:p>
    <w:p w:rsidR="003168A4" w:rsidRPr="008040F3" w:rsidRDefault="003168A4">
      <w:pPr>
        <w:jc w:val="both"/>
      </w:pPr>
      <w:r w:rsidRPr="008040F3">
        <w:t xml:space="preserve">Phone: </w:t>
      </w:r>
    </w:p>
    <w:p w:rsidR="003168A4" w:rsidRPr="008040F3" w:rsidRDefault="003168A4">
      <w:pPr>
        <w:jc w:val="both"/>
      </w:pPr>
      <w:r w:rsidRPr="008040F3">
        <w:t>Signature:</w:t>
      </w:r>
    </w:p>
    <w:p w:rsidR="003168A4" w:rsidRPr="008040F3" w:rsidRDefault="003168A4">
      <w:pPr>
        <w:jc w:val="both"/>
        <w:rPr>
          <w:b/>
        </w:rPr>
      </w:pPr>
    </w:p>
    <w:p w:rsidR="003168A4" w:rsidRPr="008040F3" w:rsidRDefault="003168A4">
      <w:pPr>
        <w:jc w:val="both"/>
        <w:rPr>
          <w:b/>
        </w:rPr>
      </w:pPr>
      <w:r w:rsidRPr="008040F3">
        <w:rPr>
          <w:b/>
        </w:rPr>
        <w:t>Witness</w:t>
      </w:r>
    </w:p>
    <w:p w:rsidR="003168A4" w:rsidRPr="008040F3" w:rsidRDefault="003168A4">
      <w:r w:rsidRPr="008040F3">
        <w:t>Name, Surname:</w:t>
      </w:r>
    </w:p>
    <w:p w:rsidR="003168A4" w:rsidRPr="008040F3" w:rsidRDefault="003168A4">
      <w:pPr>
        <w:jc w:val="both"/>
      </w:pPr>
      <w:r w:rsidRPr="008040F3">
        <w:t>Address:</w:t>
      </w:r>
    </w:p>
    <w:p w:rsidR="003168A4" w:rsidRPr="008040F3" w:rsidRDefault="003168A4">
      <w:pPr>
        <w:jc w:val="both"/>
      </w:pPr>
      <w:r w:rsidRPr="008040F3">
        <w:t xml:space="preserve">Phone: </w:t>
      </w:r>
    </w:p>
    <w:p w:rsidR="003168A4" w:rsidRPr="008040F3" w:rsidRDefault="003168A4">
      <w:pPr>
        <w:jc w:val="both"/>
      </w:pPr>
      <w:r w:rsidRPr="008040F3">
        <w:t>Signature:</w:t>
      </w:r>
    </w:p>
    <w:p w:rsidR="003168A4" w:rsidRPr="008040F3" w:rsidRDefault="003168A4" w:rsidP="00C7673D">
      <w:pPr>
        <w:pStyle w:val="Balk1"/>
        <w:numPr>
          <w:ilvl w:val="0"/>
          <w:numId w:val="0"/>
        </w:numPr>
        <w:rPr>
          <w:lang w:val="en-US"/>
        </w:rPr>
      </w:pPr>
    </w:p>
    <w:p w:rsidR="003168A4" w:rsidRPr="008040F3" w:rsidRDefault="003168A4">
      <w:pPr>
        <w:pStyle w:val="Balk1"/>
        <w:numPr>
          <w:ilvl w:val="0"/>
          <w:numId w:val="0"/>
        </w:numPr>
        <w:rPr>
          <w:lang w:val="en-US"/>
        </w:rPr>
      </w:pPr>
      <w:r w:rsidRPr="008040F3">
        <w:rPr>
          <w:lang w:val="en-US"/>
        </w:rPr>
        <w:t xml:space="preserve">Interviewer: </w:t>
      </w:r>
    </w:p>
    <w:p w:rsidR="003168A4" w:rsidRPr="008040F3" w:rsidRDefault="003168A4">
      <w:r w:rsidRPr="008040F3">
        <w:t>Name, Surname:</w:t>
      </w:r>
    </w:p>
    <w:p w:rsidR="003168A4" w:rsidRPr="008040F3" w:rsidRDefault="003168A4">
      <w:pPr>
        <w:jc w:val="both"/>
      </w:pPr>
      <w:r w:rsidRPr="008040F3">
        <w:t>Address:</w:t>
      </w:r>
    </w:p>
    <w:p w:rsidR="003168A4" w:rsidRPr="008040F3" w:rsidRDefault="003168A4">
      <w:pPr>
        <w:jc w:val="both"/>
      </w:pPr>
      <w:r w:rsidRPr="008040F3">
        <w:t xml:space="preserve">Phone: </w:t>
      </w:r>
    </w:p>
    <w:p w:rsidR="00687D4A" w:rsidRDefault="003168A4">
      <w:pPr>
        <w:jc w:val="both"/>
      </w:pPr>
      <w:r w:rsidRPr="008040F3">
        <w:t>Signature:</w:t>
      </w:r>
    </w:p>
    <w:p w:rsidR="00687D4A" w:rsidRDefault="00687D4A" w:rsidP="00687D4A">
      <w:pPr>
        <w:pStyle w:val="GvdeMetni"/>
      </w:pPr>
      <w:r>
        <w:br w:type="page"/>
      </w:r>
    </w:p>
    <w:p w:rsidR="003168A4" w:rsidRPr="008040F3" w:rsidRDefault="003168A4">
      <w:pPr>
        <w:shd w:val="clear" w:color="auto" w:fill="FFFFFF"/>
        <w:spacing w:before="144" w:after="115" w:line="216" w:lineRule="atLeast"/>
        <w:jc w:val="center"/>
        <w:rPr>
          <w:b/>
          <w:bCs/>
        </w:rPr>
      </w:pPr>
      <w:r w:rsidRPr="008040F3">
        <w:rPr>
          <w:b/>
          <w:bCs/>
        </w:rPr>
        <w:lastRenderedPageBreak/>
        <w:t>INFORMED CONSENT FORM FOR ADULTS</w:t>
      </w:r>
    </w:p>
    <w:p w:rsidR="003168A4" w:rsidRPr="008040F3" w:rsidRDefault="003168A4">
      <w:pPr>
        <w:shd w:val="clear" w:color="auto" w:fill="FFFFFF"/>
        <w:spacing w:before="144" w:after="115" w:line="216" w:lineRule="atLeast"/>
        <w:jc w:val="center"/>
        <w:rPr>
          <w:b/>
          <w:bCs/>
        </w:rPr>
      </w:pPr>
      <w:r w:rsidRPr="008040F3">
        <w:rPr>
          <w:b/>
          <w:bCs/>
        </w:rPr>
        <w:t>(FOR THE CONTROL GROUP)</w:t>
      </w:r>
    </w:p>
    <w:p w:rsidR="003168A4" w:rsidRPr="008040F3" w:rsidRDefault="003168A4">
      <w:pPr>
        <w:jc w:val="center"/>
        <w:rPr>
          <w:b/>
        </w:rPr>
      </w:pPr>
      <w:r w:rsidRPr="008040F3">
        <w:rPr>
          <w:b/>
        </w:rPr>
        <w:t xml:space="preserve"> </w:t>
      </w:r>
    </w:p>
    <w:p w:rsidR="003168A4" w:rsidRPr="008040F3" w:rsidRDefault="00EC3BD6" w:rsidP="00EC3BD6">
      <w:pPr>
        <w:pStyle w:val="GvdeMetniGirintisi"/>
        <w:spacing w:line="240" w:lineRule="auto"/>
        <w:rPr>
          <w:b/>
        </w:rPr>
      </w:pPr>
      <w:r w:rsidRPr="00C7673D">
        <w:rPr>
          <w:bCs/>
          <w:lang w:val="en-US"/>
        </w:rPr>
        <w:t xml:space="preserve">You are invited to participate in a research study conducted by </w:t>
      </w:r>
      <w:r w:rsidRPr="00C7673D">
        <w:rPr>
          <w:bCs/>
          <w:color w:val="FF0000"/>
          <w:lang w:val="en-US"/>
        </w:rPr>
        <w:t>[name of investigator(s)],</w:t>
      </w:r>
      <w:r w:rsidRPr="00C7673D">
        <w:rPr>
          <w:bCs/>
          <w:lang w:val="en-US"/>
        </w:rPr>
        <w:t xml:space="preserve"> from the NEAR</w:t>
      </w:r>
      <w:r>
        <w:rPr>
          <w:bCs/>
          <w:lang w:val="en-US"/>
        </w:rPr>
        <w:t xml:space="preserve"> </w:t>
      </w:r>
      <w:r w:rsidRPr="00C7673D">
        <w:rPr>
          <w:bCs/>
          <w:lang w:val="en-US"/>
        </w:rPr>
        <w:t xml:space="preserve">EAST UNIVERSITY </w:t>
      </w:r>
      <w:r w:rsidRPr="00C7673D">
        <w:rPr>
          <w:bCs/>
          <w:color w:val="FF0000"/>
          <w:lang w:val="en-US"/>
        </w:rPr>
        <w:t>[departmental affiliation(s)]</w:t>
      </w:r>
      <w:r w:rsidRPr="00C7673D">
        <w:rPr>
          <w:bCs/>
          <w:lang w:val="en-US"/>
        </w:rPr>
        <w:t xml:space="preserve">.  I have learned that </w:t>
      </w:r>
      <w:r w:rsidRPr="00C7673D">
        <w:rPr>
          <w:bCs/>
          <w:color w:val="FF0000"/>
          <w:lang w:val="en-US"/>
        </w:rPr>
        <w:t>[state what the study is designed to discover or establish]</w:t>
      </w:r>
      <w:r w:rsidRPr="00C7673D">
        <w:rPr>
          <w:bCs/>
          <w:lang w:val="en-US"/>
        </w:rPr>
        <w:t xml:space="preserve">.  You were selected as a possible participant in this study because </w:t>
      </w:r>
      <w:r w:rsidRPr="00C7673D">
        <w:rPr>
          <w:bCs/>
          <w:color w:val="FF0000"/>
          <w:lang w:val="en-US"/>
        </w:rPr>
        <w:t>[state why the subject was selected]</w:t>
      </w:r>
      <w:r w:rsidRPr="00C7673D">
        <w:rPr>
          <w:bCs/>
          <w:lang w:val="en-US"/>
        </w:rPr>
        <w:t>.</w:t>
      </w:r>
      <w:r>
        <w:rPr>
          <w:bCs/>
          <w:lang w:val="en-US"/>
        </w:rPr>
        <w:t xml:space="preserve"> </w:t>
      </w:r>
      <w:r w:rsidRPr="00C7673D">
        <w:rPr>
          <w:bCs/>
          <w:lang w:val="en-US"/>
        </w:rPr>
        <w:t xml:space="preserve">If you decide to participate, </w:t>
      </w:r>
      <w:r w:rsidRPr="00C7673D">
        <w:rPr>
          <w:bCs/>
          <w:color w:val="FF0000"/>
          <w:lang w:val="en-US"/>
        </w:rPr>
        <w:t>[describe procedures, including their purpose, how long they will last, their location and frequency.  If activities are to be audio or videotaped, indicate this]. [Describe risks, discomforts, inconveniences, and how these will be managed.  Describe any alternative procedures or courses of treatment, if applicable. Indicate costs of participating, if any].</w:t>
      </w:r>
      <w:r w:rsidRPr="00C7673D">
        <w:rPr>
          <w:bCs/>
          <w:lang w:val="en-US"/>
        </w:rPr>
        <w:t xml:space="preserve">  </w:t>
      </w:r>
      <w:r w:rsidRPr="00C7673D">
        <w:rPr>
          <w:bCs/>
          <w:color w:val="FF0000"/>
          <w:lang w:val="en-US"/>
        </w:rPr>
        <w:t>[Describe benefits to subjects and humanity expected from the research].</w:t>
      </w:r>
      <w:r w:rsidRPr="00C7673D">
        <w:rPr>
          <w:bCs/>
          <w:lang w:val="en-US"/>
        </w:rPr>
        <w:t>  However, I cannot guarantee that you</w:t>
      </w:r>
      <w:r>
        <w:rPr>
          <w:bCs/>
          <w:lang w:val="en-US"/>
        </w:rPr>
        <w:t xml:space="preserve"> </w:t>
      </w:r>
      <w:r w:rsidRPr="00C7673D">
        <w:rPr>
          <w:bCs/>
          <w:lang w:val="en-US"/>
        </w:rPr>
        <w:t xml:space="preserve">personally will receive any benefits from this research.  </w:t>
      </w:r>
      <w:r w:rsidRPr="00C7673D">
        <w:rPr>
          <w:bCs/>
          <w:color w:val="FF0000"/>
          <w:lang w:val="en-US"/>
        </w:rPr>
        <w:t>[If subject will receive compensation, describe amount and when payment is scheduled].</w:t>
      </w:r>
      <w:r>
        <w:rPr>
          <w:bCs/>
          <w:lang w:val="en-US"/>
        </w:rPr>
        <w:t xml:space="preserve"> </w:t>
      </w:r>
      <w:r w:rsidRPr="00C7673D">
        <w:rPr>
          <w:bCs/>
          <w:lang w:val="en-US"/>
        </w:rPr>
        <w:t>Any information that is obtained in connection with this study and that can be identified with you will</w:t>
      </w:r>
      <w:r>
        <w:rPr>
          <w:bCs/>
          <w:lang w:val="en-US"/>
        </w:rPr>
        <w:t xml:space="preserve"> </w:t>
      </w:r>
      <w:r w:rsidRPr="00C7673D">
        <w:rPr>
          <w:bCs/>
          <w:lang w:val="en-US"/>
        </w:rPr>
        <w:t>remain confidential and will be disclosed only with your permission or as required by law.  Subject</w:t>
      </w:r>
      <w:r>
        <w:rPr>
          <w:bCs/>
          <w:lang w:val="en-US"/>
        </w:rPr>
        <w:t xml:space="preserve"> </w:t>
      </w:r>
      <w:r w:rsidRPr="00C7673D">
        <w:rPr>
          <w:bCs/>
          <w:lang w:val="en-US"/>
        </w:rPr>
        <w:t xml:space="preserve">identities will be kept confidential by </w:t>
      </w:r>
      <w:r w:rsidRPr="00C7673D">
        <w:rPr>
          <w:bCs/>
          <w:color w:val="FF0000"/>
          <w:lang w:val="en-US"/>
        </w:rPr>
        <w:t>[describe coding procedures and plans to safeguard data]. [If participants will remain anonymous, then reword the above to reflect that and state how the information will be kept anonymous.]  [If information will be released to any other, for any reason, state the personal agency to whom the information will be furnished, the nature of the information, and the purpose of the disclosure].</w:t>
      </w:r>
      <w:r>
        <w:rPr>
          <w:bCs/>
          <w:lang w:val="en-US"/>
        </w:rPr>
        <w:t xml:space="preserve"> </w:t>
      </w:r>
      <w:r w:rsidRPr="00C7673D">
        <w:rPr>
          <w:bCs/>
          <w:lang w:val="en-US"/>
        </w:rPr>
        <w:t>Your participation is voluntary. Your decision whether or not to participate will not affect your</w:t>
      </w:r>
      <w:r>
        <w:rPr>
          <w:bCs/>
          <w:lang w:val="en-US"/>
        </w:rPr>
        <w:t xml:space="preserve"> </w:t>
      </w:r>
      <w:r w:rsidRPr="00C7673D">
        <w:rPr>
          <w:bCs/>
          <w:lang w:val="en-US"/>
        </w:rPr>
        <w:t xml:space="preserve">relationship with </w:t>
      </w:r>
      <w:r w:rsidRPr="00C7673D">
        <w:rPr>
          <w:bCs/>
          <w:color w:val="FF0000"/>
          <w:lang w:val="en-US"/>
        </w:rPr>
        <w:t>[name agency, school, etc. where subject was recruited].</w:t>
      </w:r>
      <w:r w:rsidRPr="00C7673D">
        <w:rPr>
          <w:bCs/>
          <w:lang w:val="en-US"/>
        </w:rPr>
        <w:t> If you decide to participate,</w:t>
      </w:r>
      <w:r>
        <w:rPr>
          <w:bCs/>
          <w:lang w:val="en-US"/>
        </w:rPr>
        <w:t xml:space="preserve"> </w:t>
      </w:r>
      <w:r w:rsidRPr="00C7673D">
        <w:rPr>
          <w:bCs/>
          <w:lang w:val="en-US"/>
        </w:rPr>
        <w:t xml:space="preserve">you are free to withdraw your consent and discontinue participation at any time without penalty. If you have any questions about the study, please feel free to contact </w:t>
      </w:r>
      <w:r w:rsidRPr="00C7673D">
        <w:rPr>
          <w:bCs/>
          <w:color w:val="FF0000"/>
          <w:lang w:val="en-US"/>
        </w:rPr>
        <w:t>[phone number, e-mail, and address]</w:t>
      </w:r>
      <w:r w:rsidRPr="00C7673D">
        <w:rPr>
          <w:bCs/>
          <w:lang w:val="en-US"/>
        </w:rPr>
        <w:t xml:space="preserve">.  </w:t>
      </w:r>
      <w:r w:rsidRPr="00C7673D">
        <w:rPr>
          <w:bCs/>
          <w:color w:val="FF0000"/>
          <w:lang w:val="en-US"/>
        </w:rPr>
        <w:t>[If student, also provide advisor name and phone, and identify as your advisor]. </w:t>
      </w:r>
      <w:r w:rsidRPr="00C7673D">
        <w:rPr>
          <w:bCs/>
          <w:lang w:val="en-US"/>
        </w:rPr>
        <w:t xml:space="preserve"> If you have</w:t>
      </w:r>
      <w:r>
        <w:rPr>
          <w:bCs/>
          <w:lang w:val="en-US"/>
        </w:rPr>
        <w:t xml:space="preserve"> </w:t>
      </w:r>
      <w:r w:rsidRPr="00C7673D">
        <w:rPr>
          <w:bCs/>
          <w:lang w:val="en-US"/>
        </w:rPr>
        <w:t>questions regarding your rights as a research subject, please contact the NEAR EAST INSTITUTIONAL</w:t>
      </w:r>
      <w:r>
        <w:rPr>
          <w:bCs/>
          <w:lang w:val="en-US"/>
        </w:rPr>
        <w:t xml:space="preserve"> </w:t>
      </w:r>
      <w:r w:rsidRPr="00C7673D">
        <w:rPr>
          <w:bCs/>
          <w:lang w:val="en-US"/>
        </w:rPr>
        <w:t>REVIEW BOARD.  You will be offered a copy of this form to keep.</w:t>
      </w:r>
      <w:r>
        <w:rPr>
          <w:bCs/>
          <w:lang w:val="en-US"/>
        </w:rPr>
        <w:t xml:space="preserve"> </w:t>
      </w:r>
      <w:r w:rsidRPr="00C7673D">
        <w:rPr>
          <w:bCs/>
          <w:lang w:val="en-US"/>
        </w:rPr>
        <w:t>Your signature indicates that you have read and understand the information provided above, that you</w:t>
      </w:r>
      <w:r>
        <w:rPr>
          <w:bCs/>
          <w:lang w:val="en-US"/>
        </w:rPr>
        <w:t xml:space="preserve"> </w:t>
      </w:r>
      <w:r w:rsidRPr="00C7673D">
        <w:rPr>
          <w:bCs/>
          <w:lang w:val="en-US"/>
        </w:rPr>
        <w:t>willingly agree to participate, that you may withdraw your consent at any time and discontinue</w:t>
      </w:r>
      <w:r>
        <w:rPr>
          <w:bCs/>
          <w:lang w:val="en-US"/>
        </w:rPr>
        <w:t xml:space="preserve"> </w:t>
      </w:r>
      <w:r w:rsidRPr="00C7673D">
        <w:rPr>
          <w:bCs/>
          <w:lang w:val="en-US"/>
        </w:rPr>
        <w:t>participation without penalty, that you will receive a copy of this form, and that you are not waiving any</w:t>
      </w:r>
      <w:r>
        <w:rPr>
          <w:bCs/>
          <w:lang w:val="en-US"/>
        </w:rPr>
        <w:t xml:space="preserve"> </w:t>
      </w:r>
      <w:r w:rsidRPr="00C7673D">
        <w:rPr>
          <w:bCs/>
          <w:lang w:val="en-US"/>
        </w:rPr>
        <w:t>legal claims.</w:t>
      </w:r>
    </w:p>
    <w:p w:rsidR="003168A4" w:rsidRPr="008040F3" w:rsidRDefault="003168A4">
      <w:pPr>
        <w:rPr>
          <w:b/>
        </w:rPr>
      </w:pPr>
    </w:p>
    <w:p w:rsidR="003168A4" w:rsidRPr="008040F3" w:rsidRDefault="003168A4">
      <w:pPr>
        <w:rPr>
          <w:b/>
        </w:rPr>
      </w:pPr>
      <w:r w:rsidRPr="008040F3">
        <w:rPr>
          <w:b/>
        </w:rPr>
        <w:t xml:space="preserve">Participant </w:t>
      </w:r>
    </w:p>
    <w:p w:rsidR="003168A4" w:rsidRPr="008040F3" w:rsidRDefault="003168A4">
      <w:r w:rsidRPr="008040F3">
        <w:t>Name, Surname:</w:t>
      </w:r>
    </w:p>
    <w:p w:rsidR="003168A4" w:rsidRPr="008040F3" w:rsidRDefault="003168A4">
      <w:pPr>
        <w:jc w:val="both"/>
      </w:pPr>
      <w:r w:rsidRPr="008040F3">
        <w:t>Address:</w:t>
      </w:r>
    </w:p>
    <w:p w:rsidR="003168A4" w:rsidRPr="008040F3" w:rsidRDefault="003168A4">
      <w:pPr>
        <w:jc w:val="both"/>
      </w:pPr>
      <w:r w:rsidRPr="008040F3">
        <w:t xml:space="preserve">Phone: </w:t>
      </w:r>
    </w:p>
    <w:p w:rsidR="003168A4" w:rsidRPr="008040F3" w:rsidRDefault="003168A4">
      <w:pPr>
        <w:jc w:val="both"/>
      </w:pPr>
      <w:r w:rsidRPr="008040F3">
        <w:t>Signature:</w:t>
      </w:r>
    </w:p>
    <w:p w:rsidR="003168A4" w:rsidRPr="008040F3" w:rsidRDefault="003168A4">
      <w:pPr>
        <w:jc w:val="both"/>
        <w:rPr>
          <w:b/>
        </w:rPr>
      </w:pPr>
    </w:p>
    <w:p w:rsidR="003168A4" w:rsidRPr="008040F3" w:rsidRDefault="003168A4">
      <w:pPr>
        <w:jc w:val="both"/>
        <w:rPr>
          <w:b/>
        </w:rPr>
      </w:pPr>
      <w:r w:rsidRPr="008040F3">
        <w:rPr>
          <w:b/>
        </w:rPr>
        <w:t>Witness</w:t>
      </w:r>
    </w:p>
    <w:p w:rsidR="003168A4" w:rsidRPr="008040F3" w:rsidRDefault="003168A4">
      <w:r w:rsidRPr="008040F3">
        <w:t>Name, Surname:</w:t>
      </w:r>
    </w:p>
    <w:p w:rsidR="003168A4" w:rsidRPr="008040F3" w:rsidRDefault="003168A4">
      <w:pPr>
        <w:jc w:val="both"/>
      </w:pPr>
      <w:r w:rsidRPr="008040F3">
        <w:t>Address:</w:t>
      </w:r>
    </w:p>
    <w:p w:rsidR="003168A4" w:rsidRPr="008040F3" w:rsidRDefault="003168A4">
      <w:pPr>
        <w:jc w:val="both"/>
      </w:pPr>
      <w:r w:rsidRPr="008040F3">
        <w:t xml:space="preserve">Phone: </w:t>
      </w:r>
    </w:p>
    <w:p w:rsidR="003168A4" w:rsidRPr="008040F3" w:rsidRDefault="003168A4">
      <w:pPr>
        <w:jc w:val="both"/>
      </w:pPr>
      <w:r w:rsidRPr="008040F3">
        <w:t>Signature:</w:t>
      </w:r>
    </w:p>
    <w:p w:rsidR="003168A4" w:rsidRPr="008040F3" w:rsidRDefault="003168A4">
      <w:pPr>
        <w:pStyle w:val="Balk1"/>
        <w:numPr>
          <w:ilvl w:val="0"/>
          <w:numId w:val="0"/>
        </w:numPr>
        <w:rPr>
          <w:lang w:val="en-US"/>
        </w:rPr>
      </w:pPr>
    </w:p>
    <w:p w:rsidR="003168A4" w:rsidRPr="008040F3" w:rsidRDefault="003168A4">
      <w:pPr>
        <w:pStyle w:val="Balk1"/>
        <w:numPr>
          <w:ilvl w:val="0"/>
          <w:numId w:val="0"/>
        </w:numPr>
        <w:rPr>
          <w:lang w:val="en-US"/>
        </w:rPr>
      </w:pPr>
      <w:r w:rsidRPr="008040F3">
        <w:rPr>
          <w:lang w:val="en-US"/>
        </w:rPr>
        <w:t xml:space="preserve">Interviewer: </w:t>
      </w:r>
    </w:p>
    <w:p w:rsidR="003168A4" w:rsidRPr="008040F3" w:rsidRDefault="003168A4">
      <w:r w:rsidRPr="008040F3">
        <w:t>Name, Surname:</w:t>
      </w:r>
    </w:p>
    <w:p w:rsidR="003168A4" w:rsidRPr="008040F3" w:rsidRDefault="003168A4">
      <w:pPr>
        <w:jc w:val="both"/>
      </w:pPr>
      <w:r w:rsidRPr="008040F3">
        <w:t>Address:</w:t>
      </w:r>
    </w:p>
    <w:p w:rsidR="003168A4" w:rsidRPr="008040F3" w:rsidRDefault="003168A4">
      <w:pPr>
        <w:jc w:val="both"/>
      </w:pPr>
      <w:r w:rsidRPr="008040F3">
        <w:t xml:space="preserve">Phone: </w:t>
      </w:r>
    </w:p>
    <w:p w:rsidR="00687D4A" w:rsidRDefault="003168A4">
      <w:pPr>
        <w:jc w:val="both"/>
      </w:pPr>
      <w:r w:rsidRPr="008040F3">
        <w:t>Signature:</w:t>
      </w:r>
    </w:p>
    <w:p w:rsidR="00687D4A" w:rsidRDefault="00687D4A" w:rsidP="00687D4A">
      <w:pPr>
        <w:pStyle w:val="GvdeMetni"/>
      </w:pPr>
      <w:r>
        <w:br w:type="page"/>
      </w:r>
    </w:p>
    <w:p w:rsidR="003168A4" w:rsidRPr="008040F3" w:rsidRDefault="003168A4">
      <w:pPr>
        <w:pStyle w:val="GvdeMetniGirintisi"/>
        <w:pageBreakBefore/>
        <w:ind w:firstLine="0"/>
        <w:rPr>
          <w:b/>
          <w:lang w:val="en-US"/>
        </w:rPr>
      </w:pPr>
      <w:r w:rsidRPr="008040F3">
        <w:rPr>
          <w:b/>
          <w:lang w:val="en-US"/>
        </w:rPr>
        <w:lastRenderedPageBreak/>
        <w:t>BUDGET OF THE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439"/>
        <w:gridCol w:w="2439"/>
        <w:gridCol w:w="2439"/>
      </w:tblGrid>
      <w:tr w:rsidR="00711F3C" w:rsidRPr="0040168D" w:rsidTr="0040168D">
        <w:tc>
          <w:tcPr>
            <w:tcW w:w="2439" w:type="dxa"/>
            <w:shd w:val="clear" w:color="auto" w:fill="auto"/>
            <w:vAlign w:val="center"/>
          </w:tcPr>
          <w:p w:rsidR="00711F3C" w:rsidRPr="0040168D" w:rsidRDefault="00711F3C" w:rsidP="00711F3C">
            <w:pPr>
              <w:pStyle w:val="Balk"/>
              <w:rPr>
                <w:rFonts w:ascii="Times New Roman" w:hAnsi="Times New Roman" w:cs="Times New Roman"/>
                <w:b w:val="0"/>
                <w:bCs w:val="0"/>
                <w:i w:val="0"/>
                <w:iCs w:val="0"/>
                <w:sz w:val="22"/>
                <w:szCs w:val="22"/>
                <w:lang w:val="en-US"/>
              </w:rPr>
            </w:pPr>
            <w:r w:rsidRPr="0040168D">
              <w:rPr>
                <w:rFonts w:ascii="Times New Roman" w:hAnsi="Times New Roman" w:cs="Times New Roman"/>
                <w:b w:val="0"/>
                <w:bCs w:val="0"/>
                <w:i w:val="0"/>
                <w:iCs w:val="0"/>
                <w:sz w:val="22"/>
                <w:szCs w:val="22"/>
                <w:lang w:val="en-US"/>
              </w:rPr>
              <w:t>ITEM</w:t>
            </w:r>
          </w:p>
        </w:tc>
        <w:tc>
          <w:tcPr>
            <w:tcW w:w="2439" w:type="dxa"/>
            <w:shd w:val="clear" w:color="auto" w:fill="auto"/>
            <w:vAlign w:val="center"/>
          </w:tcPr>
          <w:p w:rsidR="00711F3C" w:rsidRPr="0040168D" w:rsidRDefault="00711F3C" w:rsidP="00711F3C">
            <w:pPr>
              <w:pStyle w:val="Balk"/>
              <w:rPr>
                <w:rFonts w:ascii="Times New Roman" w:hAnsi="Times New Roman" w:cs="Times New Roman"/>
                <w:b w:val="0"/>
                <w:bCs w:val="0"/>
                <w:i w:val="0"/>
                <w:iCs w:val="0"/>
                <w:sz w:val="22"/>
                <w:szCs w:val="22"/>
                <w:lang w:val="en-US"/>
              </w:rPr>
            </w:pPr>
            <w:r w:rsidRPr="0040168D">
              <w:rPr>
                <w:rFonts w:ascii="Times New Roman" w:hAnsi="Times New Roman" w:cs="Times New Roman"/>
                <w:b w:val="0"/>
                <w:bCs w:val="0"/>
                <w:i w:val="0"/>
                <w:iCs w:val="0"/>
                <w:sz w:val="22"/>
                <w:szCs w:val="22"/>
                <w:lang w:val="en-US"/>
              </w:rPr>
              <w:t>UNIT COST</w:t>
            </w:r>
          </w:p>
        </w:tc>
        <w:tc>
          <w:tcPr>
            <w:tcW w:w="2439" w:type="dxa"/>
            <w:shd w:val="clear" w:color="auto" w:fill="auto"/>
            <w:vAlign w:val="center"/>
          </w:tcPr>
          <w:p w:rsidR="00711F3C" w:rsidRPr="0040168D" w:rsidRDefault="00711F3C" w:rsidP="00711F3C">
            <w:pPr>
              <w:pStyle w:val="Balk"/>
              <w:rPr>
                <w:rFonts w:ascii="Times New Roman" w:hAnsi="Times New Roman" w:cs="Times New Roman"/>
                <w:b w:val="0"/>
                <w:bCs w:val="0"/>
                <w:i w:val="0"/>
                <w:iCs w:val="0"/>
                <w:sz w:val="22"/>
                <w:szCs w:val="22"/>
                <w:lang w:val="en-US"/>
              </w:rPr>
            </w:pPr>
            <w:r w:rsidRPr="0040168D">
              <w:rPr>
                <w:rFonts w:ascii="Times New Roman" w:hAnsi="Times New Roman" w:cs="Times New Roman"/>
                <w:b w:val="0"/>
                <w:bCs w:val="0"/>
                <w:i w:val="0"/>
                <w:iCs w:val="0"/>
                <w:sz w:val="22"/>
                <w:szCs w:val="22"/>
                <w:lang w:val="en-US"/>
              </w:rPr>
              <w:t>QUANTITY</w:t>
            </w:r>
          </w:p>
        </w:tc>
        <w:tc>
          <w:tcPr>
            <w:tcW w:w="2439" w:type="dxa"/>
            <w:shd w:val="clear" w:color="auto" w:fill="auto"/>
            <w:vAlign w:val="center"/>
          </w:tcPr>
          <w:p w:rsidR="00711F3C" w:rsidRPr="0040168D" w:rsidRDefault="00711F3C" w:rsidP="00711F3C">
            <w:pPr>
              <w:pStyle w:val="Balk"/>
              <w:rPr>
                <w:rFonts w:ascii="Times New Roman" w:hAnsi="Times New Roman" w:cs="Times New Roman"/>
                <w:b w:val="0"/>
                <w:bCs w:val="0"/>
                <w:i w:val="0"/>
                <w:iCs w:val="0"/>
                <w:sz w:val="22"/>
                <w:szCs w:val="22"/>
                <w:lang w:val="en-US"/>
              </w:rPr>
            </w:pPr>
            <w:r w:rsidRPr="0040168D">
              <w:rPr>
                <w:rFonts w:ascii="Times New Roman" w:hAnsi="Times New Roman" w:cs="Times New Roman"/>
                <w:b w:val="0"/>
                <w:bCs w:val="0"/>
                <w:i w:val="0"/>
                <w:iCs w:val="0"/>
                <w:sz w:val="22"/>
                <w:szCs w:val="22"/>
                <w:lang w:val="en-US"/>
              </w:rPr>
              <w:t>TOTAL COST</w:t>
            </w:r>
          </w:p>
        </w:tc>
      </w:tr>
      <w:tr w:rsidR="00711F3C" w:rsidRPr="0040168D" w:rsidTr="0040168D">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r>
      <w:tr w:rsidR="00711F3C" w:rsidRPr="0040168D" w:rsidTr="0040168D">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r>
      <w:tr w:rsidR="00711F3C" w:rsidRPr="0040168D" w:rsidTr="0040168D">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r>
      <w:tr w:rsidR="00711F3C" w:rsidRPr="0040168D" w:rsidTr="0040168D">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r>
      <w:tr w:rsidR="00711F3C" w:rsidRPr="0040168D" w:rsidTr="0040168D">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c>
          <w:tcPr>
            <w:tcW w:w="2439" w:type="dxa"/>
            <w:shd w:val="clear" w:color="auto" w:fill="auto"/>
          </w:tcPr>
          <w:p w:rsidR="00711F3C" w:rsidRPr="0040168D" w:rsidRDefault="00711F3C" w:rsidP="0040168D">
            <w:pPr>
              <w:pStyle w:val="Balk"/>
              <w:jc w:val="left"/>
              <w:rPr>
                <w:rFonts w:ascii="Times New Roman" w:hAnsi="Times New Roman" w:cs="Times New Roman"/>
                <w:b w:val="0"/>
                <w:bCs w:val="0"/>
                <w:i w:val="0"/>
                <w:iCs w:val="0"/>
                <w:sz w:val="22"/>
                <w:szCs w:val="22"/>
                <w:lang w:val="en-US"/>
              </w:rPr>
            </w:pPr>
          </w:p>
        </w:tc>
      </w:tr>
    </w:tbl>
    <w:p w:rsidR="003168A4" w:rsidRPr="00711F3C" w:rsidRDefault="003168A4" w:rsidP="00711F3C">
      <w:pPr>
        <w:pStyle w:val="Balk"/>
        <w:jc w:val="left"/>
        <w:rPr>
          <w:rFonts w:ascii="Times New Roman" w:hAnsi="Times New Roman" w:cs="Times New Roman"/>
          <w:b w:val="0"/>
          <w:bCs w:val="0"/>
          <w:i w:val="0"/>
          <w:iCs w:val="0"/>
          <w:sz w:val="22"/>
          <w:szCs w:val="22"/>
          <w:lang w:val="en-US"/>
        </w:rPr>
      </w:pPr>
    </w:p>
    <w:p w:rsidR="003168A4" w:rsidRPr="00711F3C" w:rsidRDefault="00711F3C" w:rsidP="00711F3C">
      <w:pPr>
        <w:pStyle w:val="Altyaz"/>
        <w:jc w:val="left"/>
        <w:rPr>
          <w:rFonts w:ascii="Times New Roman" w:hAnsi="Times New Roman" w:cs="Times New Roman"/>
          <w:b w:val="0"/>
          <w:bCs w:val="0"/>
          <w:i w:val="0"/>
          <w:iCs w:val="0"/>
          <w:sz w:val="22"/>
          <w:szCs w:val="22"/>
          <w:lang w:val="en-US"/>
        </w:rPr>
      </w:pPr>
      <w:r w:rsidRPr="00711F3C">
        <w:rPr>
          <w:rFonts w:ascii="Times New Roman" w:hAnsi="Times New Roman" w:cs="Times New Roman"/>
          <w:b w:val="0"/>
          <w:bCs w:val="0"/>
          <w:i w:val="0"/>
          <w:iCs w:val="0"/>
          <w:sz w:val="22"/>
          <w:szCs w:val="22"/>
          <w:lang w:val="en-US"/>
        </w:rPr>
        <w:t>TOTAL BUDGET:</w:t>
      </w:r>
    </w:p>
    <w:p w:rsidR="00711F3C" w:rsidRPr="00711F3C" w:rsidRDefault="00711F3C" w:rsidP="00711F3C">
      <w:pPr>
        <w:pStyle w:val="GvdeMetni"/>
        <w:rPr>
          <w:sz w:val="22"/>
          <w:szCs w:val="22"/>
          <w:lang w:val="en-US"/>
        </w:rPr>
      </w:pPr>
    </w:p>
    <w:p w:rsidR="00711F3C" w:rsidRDefault="00711F3C" w:rsidP="00711F3C">
      <w:pPr>
        <w:pStyle w:val="GvdeMetni"/>
        <w:jc w:val="left"/>
        <w:rPr>
          <w:sz w:val="22"/>
          <w:szCs w:val="22"/>
          <w:lang w:val="en-US"/>
        </w:rPr>
      </w:pPr>
      <w:r w:rsidRPr="00711F3C">
        <w:rPr>
          <w:sz w:val="22"/>
          <w:szCs w:val="22"/>
          <w:lang w:val="en-US"/>
        </w:rPr>
        <w:t xml:space="preserve">THE BUDGET WILL BE COVERED BY: </w:t>
      </w:r>
    </w:p>
    <w:p w:rsidR="00711F3C" w:rsidRDefault="00711F3C" w:rsidP="00711F3C">
      <w:pPr>
        <w:pStyle w:val="GvdeMetni"/>
        <w:jc w:val="left"/>
        <w:rPr>
          <w:sz w:val="22"/>
          <w:szCs w:val="22"/>
          <w:lang w:val="en-US"/>
        </w:rPr>
      </w:pPr>
    </w:p>
    <w:p w:rsidR="00711F3C" w:rsidRDefault="00711F3C" w:rsidP="00711F3C">
      <w:pPr>
        <w:pStyle w:val="GvdeMetni"/>
        <w:jc w:val="left"/>
        <w:rPr>
          <w:sz w:val="22"/>
          <w:szCs w:val="22"/>
          <w:lang w:val="en-US"/>
        </w:rPr>
      </w:pPr>
    </w:p>
    <w:p w:rsidR="00711F3C" w:rsidRPr="00711F3C" w:rsidRDefault="00711F3C" w:rsidP="00711F3C">
      <w:pPr>
        <w:pStyle w:val="GvdeMetni"/>
        <w:jc w:val="left"/>
        <w:rPr>
          <w:sz w:val="22"/>
          <w:szCs w:val="22"/>
          <w:lang w:val="en-US"/>
        </w:rPr>
      </w:pPr>
    </w:p>
    <w:p w:rsidR="003168A4" w:rsidRPr="008040F3" w:rsidRDefault="003168A4" w:rsidP="00711F3C">
      <w:pPr>
        <w:pStyle w:val="GvdeMetni"/>
        <w:jc w:val="left"/>
        <w:rPr>
          <w:lang w:val="en-US"/>
        </w:rPr>
      </w:pPr>
    </w:p>
    <w:p w:rsidR="003168A4" w:rsidRPr="008040F3" w:rsidRDefault="003168A4" w:rsidP="00711F3C">
      <w:pPr>
        <w:pStyle w:val="GvdeMetni"/>
        <w:jc w:val="left"/>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pPr>
        <w:pStyle w:val="GvdeMetni"/>
        <w:rPr>
          <w:lang w:val="en-US"/>
        </w:rPr>
      </w:pPr>
    </w:p>
    <w:p w:rsidR="003168A4" w:rsidRPr="008040F3" w:rsidRDefault="003168A4" w:rsidP="00711F3C">
      <w:pPr>
        <w:pStyle w:val="GvdeMetni"/>
        <w:jc w:val="left"/>
        <w:rPr>
          <w:lang w:val="en-US"/>
        </w:rPr>
      </w:pPr>
    </w:p>
    <w:p w:rsidR="003168A4" w:rsidRPr="008040F3" w:rsidRDefault="003168A4">
      <w:pPr>
        <w:pStyle w:val="GvdeMetni"/>
        <w:rPr>
          <w:lang w:val="en-US"/>
        </w:rPr>
      </w:pPr>
    </w:p>
    <w:p w:rsidR="003168A4" w:rsidRPr="00687D4A" w:rsidRDefault="00687D4A">
      <w:pPr>
        <w:pStyle w:val="Balk"/>
        <w:ind w:left="6480" w:firstLine="720"/>
        <w:rPr>
          <w:rFonts w:ascii="Times New Roman" w:hAnsi="Times New Roman" w:cs="Times New Roman"/>
          <w:b w:val="0"/>
          <w:i w:val="0"/>
          <w:sz w:val="22"/>
          <w:lang w:val="en-US"/>
        </w:rPr>
      </w:pPr>
      <w:r w:rsidRPr="00687D4A">
        <w:rPr>
          <w:rFonts w:ascii="Times New Roman" w:hAnsi="Times New Roman" w:cs="Times New Roman"/>
          <w:b w:val="0"/>
          <w:i w:val="0"/>
          <w:sz w:val="24"/>
          <w:lang w:val="en-US"/>
        </w:rPr>
        <w:fldChar w:fldCharType="begin"/>
      </w:r>
      <w:r w:rsidRPr="00687D4A">
        <w:rPr>
          <w:rFonts w:ascii="Times New Roman" w:hAnsi="Times New Roman" w:cs="Times New Roman"/>
          <w:b w:val="0"/>
          <w:i w:val="0"/>
          <w:sz w:val="24"/>
          <w:lang w:val="en-US"/>
        </w:rPr>
        <w:instrText xml:space="preserve"> DATE \@ "d MMMM yyyy" </w:instrText>
      </w:r>
      <w:r w:rsidRPr="00687D4A">
        <w:rPr>
          <w:rFonts w:ascii="Times New Roman" w:hAnsi="Times New Roman" w:cs="Times New Roman"/>
          <w:b w:val="0"/>
          <w:i w:val="0"/>
          <w:sz w:val="24"/>
          <w:lang w:val="en-US"/>
        </w:rPr>
        <w:fldChar w:fldCharType="separate"/>
      </w:r>
      <w:r w:rsidRPr="00687D4A">
        <w:rPr>
          <w:rFonts w:ascii="Times New Roman" w:hAnsi="Times New Roman" w:cs="Times New Roman"/>
          <w:b w:val="0"/>
          <w:i w:val="0"/>
          <w:noProof/>
          <w:sz w:val="24"/>
          <w:lang w:val="en-US"/>
        </w:rPr>
        <w:t>28 February 2019</w:t>
      </w:r>
      <w:r w:rsidRPr="00687D4A">
        <w:rPr>
          <w:rFonts w:ascii="Times New Roman" w:hAnsi="Times New Roman" w:cs="Times New Roman"/>
          <w:b w:val="0"/>
          <w:i w:val="0"/>
          <w:sz w:val="24"/>
          <w:lang w:val="en-US"/>
        </w:rPr>
        <w:fldChar w:fldCharType="end"/>
      </w:r>
    </w:p>
    <w:p w:rsidR="00687D4A" w:rsidRDefault="00687D4A">
      <w:pPr>
        <w:pStyle w:val="Balk"/>
        <w:rPr>
          <w:rFonts w:ascii="Times New Roman" w:hAnsi="Times New Roman" w:cs="Times New Roman"/>
          <w:i w:val="0"/>
          <w:sz w:val="24"/>
          <w:lang w:val="en-US"/>
        </w:rPr>
      </w:pPr>
    </w:p>
    <w:p w:rsidR="00687D4A" w:rsidRDefault="00687D4A">
      <w:pPr>
        <w:pStyle w:val="Balk"/>
        <w:rPr>
          <w:rFonts w:ascii="Times New Roman" w:hAnsi="Times New Roman" w:cs="Times New Roman"/>
          <w:i w:val="0"/>
          <w:sz w:val="24"/>
          <w:lang w:val="en-US"/>
        </w:rPr>
      </w:pPr>
    </w:p>
    <w:p w:rsidR="003168A4" w:rsidRPr="00590589" w:rsidRDefault="00687D4A">
      <w:pPr>
        <w:pStyle w:val="Balk"/>
        <w:rPr>
          <w:rFonts w:ascii="Times New Roman" w:hAnsi="Times New Roman" w:cs="Times New Roman"/>
          <w:i w:val="0"/>
          <w:sz w:val="24"/>
          <w:lang w:val="en-US"/>
        </w:rPr>
      </w:pPr>
      <w:r>
        <w:rPr>
          <w:rFonts w:ascii="Times New Roman" w:hAnsi="Times New Roman" w:cs="Times New Roman"/>
          <w:i w:val="0"/>
          <w:sz w:val="24"/>
          <w:lang w:val="en-US"/>
        </w:rPr>
        <w:t xml:space="preserve">GUIDELINE FOR </w:t>
      </w:r>
      <w:r w:rsidR="003168A4" w:rsidRPr="00590589">
        <w:rPr>
          <w:rFonts w:ascii="Times New Roman" w:hAnsi="Times New Roman" w:cs="Times New Roman"/>
          <w:i w:val="0"/>
          <w:sz w:val="24"/>
          <w:lang w:val="en-US"/>
        </w:rPr>
        <w:t xml:space="preserve">GOOD CLINICAL PRACTICE </w:t>
      </w:r>
    </w:p>
    <w:p w:rsidR="003168A4" w:rsidRPr="008040F3" w:rsidRDefault="003168A4">
      <w:pPr>
        <w:jc w:val="center"/>
        <w:rPr>
          <w:b/>
          <w:bCs/>
        </w:rPr>
      </w:pPr>
      <w:r w:rsidRPr="008040F3">
        <w:rPr>
          <w:b/>
          <w:bCs/>
        </w:rPr>
        <w:t>DECLARATION</w:t>
      </w:r>
    </w:p>
    <w:p w:rsidR="003168A4" w:rsidRPr="008040F3" w:rsidRDefault="003168A4">
      <w:pPr>
        <w:jc w:val="center"/>
        <w:rPr>
          <w:b/>
          <w:bCs/>
        </w:rPr>
      </w:pPr>
    </w:p>
    <w:p w:rsidR="004C5DDD" w:rsidRPr="008040F3" w:rsidRDefault="004C5DDD">
      <w:pPr>
        <w:jc w:val="both"/>
        <w:rPr>
          <w:b/>
          <w:bCs/>
          <w:i/>
          <w:iCs/>
        </w:rPr>
      </w:pPr>
    </w:p>
    <w:p w:rsidR="003168A4" w:rsidRPr="008040F3" w:rsidRDefault="003168A4">
      <w:pPr>
        <w:jc w:val="both"/>
        <w:rPr>
          <w:b/>
          <w:bCs/>
          <w:i/>
          <w:iCs/>
        </w:rPr>
      </w:pPr>
      <w:r w:rsidRPr="008040F3">
        <w:rPr>
          <w:b/>
          <w:bCs/>
          <w:i/>
          <w:iCs/>
        </w:rPr>
        <w:t xml:space="preserve">The Name of the Study: </w:t>
      </w:r>
    </w:p>
    <w:p w:rsidR="003168A4" w:rsidRPr="008040F3" w:rsidRDefault="003168A4">
      <w:pPr>
        <w:jc w:val="both"/>
        <w:rPr>
          <w:b/>
          <w:i/>
          <w:iCs/>
        </w:rPr>
      </w:pPr>
    </w:p>
    <w:p w:rsidR="003168A4" w:rsidRPr="008040F3" w:rsidRDefault="003168A4">
      <w:pPr>
        <w:jc w:val="both"/>
        <w:rPr>
          <w:b/>
          <w:i/>
          <w:iCs/>
        </w:rPr>
      </w:pPr>
    </w:p>
    <w:p w:rsidR="003168A4" w:rsidRPr="008040F3" w:rsidRDefault="003168A4" w:rsidP="004C5DDD">
      <w:pPr>
        <w:pStyle w:val="GvdeMetni"/>
        <w:ind w:firstLine="709"/>
        <w:jc w:val="both"/>
        <w:rPr>
          <w:lang w:val="en-US"/>
        </w:rPr>
      </w:pPr>
      <w:r w:rsidRPr="008040F3">
        <w:rPr>
          <w:lang w:val="en-US"/>
        </w:rPr>
        <w:t>I declare that I am going to follow and obey the “</w:t>
      </w:r>
      <w:r w:rsidR="00687D4A" w:rsidRPr="008040F3">
        <w:rPr>
          <w:lang w:val="en-US"/>
        </w:rPr>
        <w:t>Guideline</w:t>
      </w:r>
      <w:r w:rsidR="00687D4A">
        <w:rPr>
          <w:lang w:val="en-US"/>
        </w:rPr>
        <w:t xml:space="preserve"> for</w:t>
      </w:r>
      <w:r w:rsidR="00687D4A" w:rsidRPr="008040F3">
        <w:rPr>
          <w:lang w:val="en-US"/>
        </w:rPr>
        <w:t xml:space="preserve"> </w:t>
      </w:r>
      <w:bookmarkStart w:id="0" w:name="_GoBack"/>
      <w:bookmarkEnd w:id="0"/>
      <w:r w:rsidRPr="008040F3">
        <w:rPr>
          <w:lang w:val="en-US"/>
        </w:rPr>
        <w:t xml:space="preserve">Good Clinical Practice” </w:t>
      </w:r>
      <w:r w:rsidR="00711F3C" w:rsidRPr="008040F3">
        <w:rPr>
          <w:lang w:val="en-US"/>
        </w:rPr>
        <w:t>published</w:t>
      </w:r>
      <w:r w:rsidR="00687D4A">
        <w:rPr>
          <w:lang w:val="en-US"/>
        </w:rPr>
        <w:t xml:space="preserve"> on </w:t>
      </w:r>
      <w:r w:rsidR="00687D4A" w:rsidRPr="00687D4A">
        <w:rPr>
          <w:lang w:val="en-US"/>
        </w:rPr>
        <w:t>23 July 2015</w:t>
      </w:r>
      <w:r w:rsidR="00711F3C" w:rsidRPr="008040F3">
        <w:rPr>
          <w:lang w:val="en-US"/>
        </w:rPr>
        <w:t xml:space="preserve"> b</w:t>
      </w:r>
      <w:r w:rsidR="00711F3C">
        <w:rPr>
          <w:lang w:val="en-US"/>
        </w:rPr>
        <w:t>y European Medicines Agency</w:t>
      </w:r>
      <w:r w:rsidR="00687D4A">
        <w:rPr>
          <w:lang w:val="en-US"/>
        </w:rPr>
        <w:t xml:space="preserve"> during</w:t>
      </w:r>
      <w:r w:rsidRPr="008040F3">
        <w:rPr>
          <w:lang w:val="en-US"/>
        </w:rPr>
        <w:t xml:space="preserve"> conducti</w:t>
      </w:r>
      <w:r w:rsidR="00687D4A">
        <w:rPr>
          <w:lang w:val="en-US"/>
        </w:rPr>
        <w:t>on of</w:t>
      </w:r>
      <w:r w:rsidRPr="008040F3">
        <w:rPr>
          <w:lang w:val="en-US"/>
        </w:rPr>
        <w:t xml:space="preserve"> this study.</w:t>
      </w:r>
    </w:p>
    <w:p w:rsidR="003168A4" w:rsidRPr="008040F3" w:rsidRDefault="003168A4">
      <w:pPr>
        <w:pStyle w:val="GvdeMetni"/>
        <w:jc w:val="both"/>
        <w:rPr>
          <w:lang w:val="en-US"/>
        </w:rPr>
      </w:pPr>
    </w:p>
    <w:p w:rsidR="003168A4" w:rsidRPr="008040F3" w:rsidRDefault="003168A4">
      <w:pPr>
        <w:pStyle w:val="GvdeMetni"/>
        <w:jc w:val="both"/>
        <w:rPr>
          <w:lang w:val="en-US"/>
        </w:rPr>
      </w:pPr>
    </w:p>
    <w:p w:rsidR="003168A4" w:rsidRPr="008040F3" w:rsidRDefault="003168A4">
      <w:pPr>
        <w:pStyle w:val="GvdeMetni"/>
        <w:jc w:val="both"/>
        <w:rPr>
          <w:lang w:val="en-US"/>
        </w:rPr>
      </w:pPr>
    </w:p>
    <w:p w:rsidR="003168A4" w:rsidRPr="008040F3" w:rsidRDefault="003168A4">
      <w:pPr>
        <w:pStyle w:val="GvdeMetni"/>
        <w:jc w:val="both"/>
        <w:rPr>
          <w:lang w:val="en-US"/>
        </w:rPr>
      </w:pPr>
    </w:p>
    <w:p w:rsidR="003168A4" w:rsidRPr="008040F3" w:rsidRDefault="004C5DDD">
      <w:pPr>
        <w:pStyle w:val="GvdeMetni"/>
        <w:spacing w:line="480" w:lineRule="auto"/>
        <w:jc w:val="both"/>
        <w:rPr>
          <w:lang w:val="en-US"/>
        </w:rPr>
      </w:pPr>
      <w:r w:rsidRPr="008040F3">
        <w:rPr>
          <w:lang w:val="en-US"/>
        </w:rPr>
        <w:t>Principal Investigator</w:t>
      </w:r>
      <w:r w:rsidRPr="008040F3">
        <w:rPr>
          <w:lang w:val="en-US"/>
        </w:rPr>
        <w:tab/>
      </w:r>
      <w:r w:rsidR="003168A4" w:rsidRPr="008040F3">
        <w:rPr>
          <w:lang w:val="en-US"/>
        </w:rPr>
        <w:t xml:space="preserve">:            </w:t>
      </w:r>
      <w:r w:rsidRPr="008040F3">
        <w:rPr>
          <w:lang w:val="en-US"/>
        </w:rPr>
        <w:tab/>
      </w:r>
      <w:r w:rsidR="003168A4" w:rsidRPr="008040F3">
        <w:rPr>
          <w:lang w:val="en-US"/>
        </w:rPr>
        <w:t xml:space="preserve">                       </w:t>
      </w:r>
      <w:r w:rsidR="00EC3BD6">
        <w:rPr>
          <w:lang w:val="en-US"/>
        </w:rPr>
        <w:tab/>
      </w:r>
      <w:r w:rsidR="00EC3BD6" w:rsidRPr="008040F3">
        <w:rPr>
          <w:lang w:val="en-US"/>
        </w:rPr>
        <w:t xml:space="preserve"> Signature</w:t>
      </w:r>
      <w:r w:rsidR="003168A4" w:rsidRPr="008040F3">
        <w:rPr>
          <w:lang w:val="en-US"/>
        </w:rPr>
        <w:t>:</w:t>
      </w:r>
    </w:p>
    <w:p w:rsidR="003168A4" w:rsidRPr="008040F3" w:rsidRDefault="003168A4">
      <w:pPr>
        <w:pStyle w:val="GvdeMetni"/>
        <w:spacing w:line="480" w:lineRule="auto"/>
        <w:jc w:val="both"/>
        <w:rPr>
          <w:lang w:val="en-US"/>
        </w:rPr>
      </w:pPr>
    </w:p>
    <w:p w:rsidR="003168A4" w:rsidRPr="008040F3" w:rsidRDefault="003168A4">
      <w:pPr>
        <w:pStyle w:val="GvdeMetni"/>
        <w:spacing w:line="480" w:lineRule="auto"/>
        <w:jc w:val="both"/>
        <w:rPr>
          <w:lang w:val="en-US"/>
        </w:rPr>
      </w:pPr>
    </w:p>
    <w:p w:rsidR="003168A4" w:rsidRPr="008040F3" w:rsidRDefault="003168A4">
      <w:pPr>
        <w:pStyle w:val="GvdeMetni"/>
        <w:spacing w:line="480" w:lineRule="auto"/>
        <w:jc w:val="both"/>
        <w:rPr>
          <w:lang w:val="en-US"/>
        </w:rPr>
      </w:pPr>
      <w:r w:rsidRPr="008040F3">
        <w:rPr>
          <w:lang w:val="en-US"/>
        </w:rPr>
        <w:t xml:space="preserve">Assistant investigator(s):              </w:t>
      </w:r>
      <w:r w:rsidR="00EC3BD6">
        <w:rPr>
          <w:lang w:val="en-US"/>
        </w:rPr>
        <w:t xml:space="preserve">                              </w:t>
      </w:r>
      <w:r w:rsidRPr="008040F3">
        <w:rPr>
          <w:lang w:val="en-US"/>
        </w:rPr>
        <w:t>Signature:</w:t>
      </w:r>
    </w:p>
    <w:p w:rsidR="003168A4" w:rsidRPr="008040F3" w:rsidRDefault="003168A4">
      <w:pPr>
        <w:rPr>
          <w:b/>
          <w:bCs/>
        </w:rPr>
      </w:pPr>
    </w:p>
    <w:p w:rsidR="004C5DDD" w:rsidRPr="008040F3" w:rsidRDefault="004C5DDD">
      <w:pPr>
        <w:rPr>
          <w:b/>
          <w:bCs/>
        </w:rPr>
      </w:pPr>
    </w:p>
    <w:p w:rsidR="004C5DDD" w:rsidRPr="008040F3" w:rsidRDefault="004C5DDD">
      <w:pPr>
        <w:rPr>
          <w:b/>
          <w:bCs/>
        </w:rPr>
      </w:pPr>
    </w:p>
    <w:p w:rsidR="004C5DDD" w:rsidRPr="008040F3" w:rsidRDefault="004C5DDD">
      <w:pPr>
        <w:rPr>
          <w:b/>
          <w:bCs/>
        </w:rPr>
      </w:pPr>
    </w:p>
    <w:p w:rsidR="004C5DDD" w:rsidRPr="008040F3" w:rsidRDefault="004C5DDD">
      <w:pPr>
        <w:rPr>
          <w:b/>
          <w:bCs/>
        </w:rPr>
      </w:pPr>
    </w:p>
    <w:p w:rsidR="004C5DDD" w:rsidRPr="008040F3" w:rsidRDefault="004C5DDD">
      <w:pPr>
        <w:rPr>
          <w:b/>
          <w:bCs/>
        </w:rPr>
      </w:pPr>
    </w:p>
    <w:p w:rsidR="004C5DDD" w:rsidRPr="008040F3" w:rsidRDefault="004C5DDD">
      <w:pPr>
        <w:rPr>
          <w:b/>
          <w:bCs/>
        </w:rPr>
      </w:pPr>
    </w:p>
    <w:p w:rsidR="004C5DDD" w:rsidRPr="008040F3" w:rsidRDefault="004C5DDD">
      <w:pPr>
        <w:rPr>
          <w:b/>
          <w:bCs/>
        </w:rPr>
      </w:pPr>
    </w:p>
    <w:p w:rsidR="004C5DDD" w:rsidRPr="008040F3" w:rsidRDefault="004C5DDD">
      <w:pPr>
        <w:rPr>
          <w:b/>
          <w:bCs/>
        </w:rPr>
      </w:pPr>
    </w:p>
    <w:p w:rsidR="004C5DDD" w:rsidRDefault="004C5DDD">
      <w:pPr>
        <w:rPr>
          <w:b/>
          <w:bCs/>
        </w:rPr>
      </w:pPr>
    </w:p>
    <w:p w:rsidR="00711F3C" w:rsidRDefault="00711F3C">
      <w:pPr>
        <w:rPr>
          <w:b/>
          <w:bCs/>
        </w:rPr>
      </w:pPr>
    </w:p>
    <w:p w:rsidR="00590589" w:rsidRDefault="00590589">
      <w:pPr>
        <w:rPr>
          <w:b/>
          <w:bCs/>
        </w:rPr>
      </w:pPr>
    </w:p>
    <w:p w:rsidR="00590589" w:rsidRDefault="00590589">
      <w:pPr>
        <w:rPr>
          <w:b/>
          <w:bCs/>
        </w:rPr>
      </w:pPr>
    </w:p>
    <w:p w:rsidR="00590589" w:rsidRDefault="00590589">
      <w:pPr>
        <w:rPr>
          <w:b/>
          <w:bCs/>
        </w:rPr>
      </w:pPr>
    </w:p>
    <w:p w:rsidR="00590589" w:rsidRDefault="00590589">
      <w:pPr>
        <w:rPr>
          <w:b/>
          <w:bCs/>
        </w:rPr>
      </w:pPr>
    </w:p>
    <w:p w:rsidR="008040F3" w:rsidRPr="008040F3" w:rsidRDefault="004C5DDD" w:rsidP="008040F3">
      <w:pPr>
        <w:numPr>
          <w:ilvl w:val="0"/>
          <w:numId w:val="1"/>
        </w:numPr>
        <w:jc w:val="both"/>
        <w:rPr>
          <w:b/>
          <w:bCs/>
          <w:sz w:val="28"/>
        </w:rPr>
      </w:pPr>
      <w:r w:rsidRPr="008040F3">
        <w:rPr>
          <w:b/>
          <w:bCs/>
          <w:sz w:val="28"/>
        </w:rPr>
        <w:lastRenderedPageBreak/>
        <w:t>World Medical Association Declaration of Helsinki</w:t>
      </w:r>
    </w:p>
    <w:p w:rsidR="004C5DDD" w:rsidRPr="008040F3" w:rsidRDefault="004C5DDD" w:rsidP="008040F3">
      <w:pPr>
        <w:numPr>
          <w:ilvl w:val="0"/>
          <w:numId w:val="1"/>
        </w:numPr>
        <w:jc w:val="both"/>
        <w:rPr>
          <w:b/>
          <w:bCs/>
          <w:sz w:val="28"/>
        </w:rPr>
      </w:pPr>
      <w:r w:rsidRPr="008040F3">
        <w:rPr>
          <w:b/>
          <w:bCs/>
          <w:sz w:val="28"/>
        </w:rPr>
        <w:t xml:space="preserve">Ethical </w:t>
      </w:r>
      <w:r w:rsidR="008040F3" w:rsidRPr="008040F3">
        <w:rPr>
          <w:b/>
          <w:bCs/>
          <w:sz w:val="28"/>
        </w:rPr>
        <w:t xml:space="preserve">Principles for Medical Research </w:t>
      </w:r>
      <w:r w:rsidRPr="008040F3">
        <w:rPr>
          <w:b/>
          <w:bCs/>
          <w:sz w:val="28"/>
        </w:rPr>
        <w:t>Involving Human Subjects</w:t>
      </w:r>
    </w:p>
    <w:p w:rsidR="008040F3" w:rsidRPr="008040F3" w:rsidRDefault="008040F3" w:rsidP="008040F3">
      <w:pPr>
        <w:jc w:val="both"/>
        <w:rPr>
          <w:i/>
          <w:iCs/>
          <w:sz w:val="16"/>
        </w:rPr>
      </w:pPr>
      <w:r w:rsidRPr="008040F3">
        <w:rPr>
          <w:i/>
          <w:iCs/>
          <w:sz w:val="16"/>
        </w:rPr>
        <w:t>Adopted by the 18th WMA General Assembly, Helsinki, Finland, June 1964, and amended by the:</w:t>
      </w:r>
    </w:p>
    <w:p w:rsidR="008040F3" w:rsidRPr="008040F3" w:rsidRDefault="008040F3" w:rsidP="008040F3">
      <w:pPr>
        <w:jc w:val="both"/>
        <w:rPr>
          <w:i/>
          <w:iCs/>
          <w:sz w:val="16"/>
        </w:rPr>
      </w:pPr>
      <w:r w:rsidRPr="008040F3">
        <w:rPr>
          <w:i/>
          <w:iCs/>
          <w:sz w:val="16"/>
        </w:rPr>
        <w:t>29th WMA General Assembly, Tokyo, Japan, October 1975</w:t>
      </w:r>
    </w:p>
    <w:p w:rsidR="008040F3" w:rsidRPr="008040F3" w:rsidRDefault="008040F3" w:rsidP="008040F3">
      <w:pPr>
        <w:jc w:val="both"/>
        <w:rPr>
          <w:i/>
          <w:iCs/>
          <w:sz w:val="16"/>
        </w:rPr>
      </w:pPr>
      <w:r w:rsidRPr="008040F3">
        <w:rPr>
          <w:i/>
          <w:iCs/>
          <w:sz w:val="16"/>
        </w:rPr>
        <w:t>35th WMA General Assembly, Venice, Italy, October 1983</w:t>
      </w:r>
    </w:p>
    <w:p w:rsidR="008040F3" w:rsidRPr="008040F3" w:rsidRDefault="008040F3" w:rsidP="008040F3">
      <w:pPr>
        <w:jc w:val="both"/>
        <w:rPr>
          <w:i/>
          <w:iCs/>
          <w:sz w:val="16"/>
        </w:rPr>
      </w:pPr>
      <w:r w:rsidRPr="008040F3">
        <w:rPr>
          <w:i/>
          <w:iCs/>
          <w:sz w:val="16"/>
        </w:rPr>
        <w:t>41st WMA General Assembly, Hong Kong, September 1989</w:t>
      </w:r>
    </w:p>
    <w:p w:rsidR="008040F3" w:rsidRPr="008040F3" w:rsidRDefault="008040F3" w:rsidP="008040F3">
      <w:pPr>
        <w:jc w:val="both"/>
        <w:rPr>
          <w:i/>
          <w:iCs/>
          <w:sz w:val="16"/>
        </w:rPr>
      </w:pPr>
      <w:r w:rsidRPr="008040F3">
        <w:rPr>
          <w:i/>
          <w:iCs/>
          <w:sz w:val="16"/>
        </w:rPr>
        <w:t>48th WMA General Assembly, Somerset West, Republic of South Africa, October 1996</w:t>
      </w:r>
    </w:p>
    <w:p w:rsidR="008040F3" w:rsidRPr="008040F3" w:rsidRDefault="008040F3" w:rsidP="008040F3">
      <w:pPr>
        <w:jc w:val="both"/>
        <w:rPr>
          <w:i/>
          <w:iCs/>
          <w:sz w:val="16"/>
        </w:rPr>
      </w:pPr>
      <w:r w:rsidRPr="008040F3">
        <w:rPr>
          <w:i/>
          <w:iCs/>
          <w:sz w:val="16"/>
        </w:rPr>
        <w:t>52nd WMA General Assembly, Edinburgh, Scotland, October 2000</w:t>
      </w:r>
    </w:p>
    <w:p w:rsidR="008040F3" w:rsidRPr="008040F3" w:rsidRDefault="008040F3" w:rsidP="008040F3">
      <w:pPr>
        <w:jc w:val="both"/>
        <w:rPr>
          <w:i/>
          <w:iCs/>
          <w:sz w:val="16"/>
        </w:rPr>
      </w:pPr>
      <w:r w:rsidRPr="008040F3">
        <w:rPr>
          <w:i/>
          <w:iCs/>
          <w:sz w:val="16"/>
        </w:rPr>
        <w:t>53rd WMA General Assembly, Washington, DC, USA, October 2002 (Note of Clarification added)</w:t>
      </w:r>
    </w:p>
    <w:p w:rsidR="008040F3" w:rsidRPr="008040F3" w:rsidRDefault="008040F3" w:rsidP="008040F3">
      <w:pPr>
        <w:jc w:val="both"/>
        <w:rPr>
          <w:i/>
          <w:iCs/>
          <w:sz w:val="16"/>
        </w:rPr>
      </w:pPr>
      <w:r w:rsidRPr="008040F3">
        <w:rPr>
          <w:i/>
          <w:iCs/>
          <w:sz w:val="16"/>
        </w:rPr>
        <w:t>55th WMA General Assembly, Tokyo, Japan, October 2004 (Note of Clarification added)</w:t>
      </w:r>
    </w:p>
    <w:p w:rsidR="008040F3" w:rsidRPr="008040F3" w:rsidRDefault="008040F3" w:rsidP="008040F3">
      <w:pPr>
        <w:jc w:val="both"/>
        <w:rPr>
          <w:i/>
          <w:iCs/>
          <w:sz w:val="16"/>
        </w:rPr>
      </w:pPr>
      <w:r w:rsidRPr="008040F3">
        <w:rPr>
          <w:i/>
          <w:iCs/>
          <w:sz w:val="16"/>
        </w:rPr>
        <w:t>59th WMA General Assembly, Seoul, Republic of Korea, October 2008</w:t>
      </w:r>
    </w:p>
    <w:p w:rsidR="008040F3" w:rsidRPr="008040F3" w:rsidRDefault="008040F3" w:rsidP="008040F3">
      <w:pPr>
        <w:jc w:val="both"/>
        <w:rPr>
          <w:i/>
          <w:iCs/>
          <w:sz w:val="16"/>
        </w:rPr>
      </w:pPr>
      <w:r w:rsidRPr="008040F3">
        <w:rPr>
          <w:i/>
          <w:iCs/>
          <w:sz w:val="16"/>
        </w:rPr>
        <w:t>64th WMA General Assembly, Fortaleza, Brazil, October 2013</w:t>
      </w:r>
    </w:p>
    <w:p w:rsidR="008040F3" w:rsidRPr="008040F3" w:rsidRDefault="008040F3" w:rsidP="008040F3">
      <w:pPr>
        <w:jc w:val="both"/>
        <w:rPr>
          <w:sz w:val="21"/>
        </w:rPr>
      </w:pPr>
      <w:r w:rsidRPr="008040F3">
        <w:rPr>
          <w:sz w:val="21"/>
        </w:rPr>
        <w:t>1.The World Medical Association (WMA) has developed the Declaration of Helsinki as a statement of ethical principles for medical research involving human subjects, including research on identifiable human material and data.</w:t>
      </w:r>
    </w:p>
    <w:p w:rsidR="008040F3" w:rsidRPr="008040F3" w:rsidRDefault="008040F3" w:rsidP="008040F3">
      <w:pPr>
        <w:jc w:val="both"/>
        <w:rPr>
          <w:sz w:val="21"/>
        </w:rPr>
      </w:pPr>
      <w:r w:rsidRPr="008040F3">
        <w:rPr>
          <w:sz w:val="21"/>
        </w:rPr>
        <w:t>The Declaration is intended to be read as a whole and each of its constituent paragraphs should be applied with consideration of all other relevant paragraphs.</w:t>
      </w:r>
    </w:p>
    <w:p w:rsidR="008040F3" w:rsidRPr="008040F3" w:rsidRDefault="008040F3" w:rsidP="008040F3">
      <w:pPr>
        <w:jc w:val="both"/>
        <w:rPr>
          <w:sz w:val="21"/>
        </w:rPr>
      </w:pPr>
      <w:r w:rsidRPr="008040F3">
        <w:rPr>
          <w:sz w:val="21"/>
        </w:rPr>
        <w:t>2. Consistent with the mandate of the WMA, the Declaration is addressed primarily to physicians. The WMA encourages others who are involved in medical research involving human subjects to adopt these principles.</w:t>
      </w:r>
    </w:p>
    <w:p w:rsidR="008040F3" w:rsidRPr="008040F3" w:rsidRDefault="008040F3" w:rsidP="008040F3">
      <w:pPr>
        <w:jc w:val="both"/>
        <w:rPr>
          <w:sz w:val="21"/>
        </w:rPr>
      </w:pPr>
      <w:r w:rsidRPr="008040F3">
        <w:rPr>
          <w:sz w:val="21"/>
        </w:rPr>
        <w:t>3. The Declaration of Geneva of the WMA binds the physician with the words, “The health of my patient will be my first consideration,” and the International Code of Medical Ethics declares that, “A physician shall act in the patient's best interest when providing medical care.”</w:t>
      </w:r>
    </w:p>
    <w:p w:rsidR="008040F3" w:rsidRPr="008040F3" w:rsidRDefault="008040F3" w:rsidP="008040F3">
      <w:pPr>
        <w:jc w:val="both"/>
        <w:rPr>
          <w:sz w:val="21"/>
        </w:rPr>
      </w:pPr>
      <w:r w:rsidRPr="008040F3">
        <w:rPr>
          <w:sz w:val="21"/>
        </w:rPr>
        <w:t>4. It is the duty of the physician to promote and safeguard the health, well-being and rights of patients, including those who are involved in medical research. The physician's knowledge and conscience are dedicated to the fulfilment of this duty.</w:t>
      </w:r>
    </w:p>
    <w:p w:rsidR="008040F3" w:rsidRPr="008040F3" w:rsidRDefault="008040F3" w:rsidP="008040F3">
      <w:pPr>
        <w:jc w:val="both"/>
        <w:rPr>
          <w:sz w:val="21"/>
        </w:rPr>
      </w:pPr>
      <w:r w:rsidRPr="008040F3">
        <w:rPr>
          <w:sz w:val="21"/>
        </w:rPr>
        <w:t>5. Medical progress is based on research that ultimately must include studies involving human subjects.</w:t>
      </w:r>
    </w:p>
    <w:p w:rsidR="008040F3" w:rsidRPr="008040F3" w:rsidRDefault="008040F3" w:rsidP="008040F3">
      <w:pPr>
        <w:jc w:val="both"/>
        <w:rPr>
          <w:sz w:val="21"/>
        </w:rPr>
      </w:pPr>
      <w:r w:rsidRPr="008040F3">
        <w:rPr>
          <w:sz w:val="21"/>
        </w:rPr>
        <w:t>6. The primary purpose of medical research involving human subjects is to understand the causes, development and effects of diseases and improve preventive, diagnostic and therapeutic interventions (methods, procedures and treatments). Even the best proven interventions must be evaluated continually through research for their safety, effectiveness, efficiency, accessibility and quality.</w:t>
      </w:r>
    </w:p>
    <w:p w:rsidR="008040F3" w:rsidRPr="008040F3" w:rsidRDefault="008040F3" w:rsidP="008040F3">
      <w:pPr>
        <w:jc w:val="both"/>
        <w:rPr>
          <w:sz w:val="21"/>
        </w:rPr>
      </w:pPr>
      <w:r w:rsidRPr="008040F3">
        <w:rPr>
          <w:sz w:val="21"/>
        </w:rPr>
        <w:t>7. Medical research is subject to ethical standards that promote and ensure respect for all human subjects and protect their health and rights.</w:t>
      </w:r>
    </w:p>
    <w:p w:rsidR="008040F3" w:rsidRPr="008040F3" w:rsidRDefault="008040F3" w:rsidP="008040F3">
      <w:pPr>
        <w:jc w:val="both"/>
        <w:rPr>
          <w:sz w:val="21"/>
        </w:rPr>
      </w:pPr>
      <w:r w:rsidRPr="008040F3">
        <w:rPr>
          <w:sz w:val="21"/>
        </w:rPr>
        <w:t>8. While the primary purpose of medical research is to generate new knowledge, this goal can never take precedence over the rights and interests of individual research subjects.</w:t>
      </w:r>
    </w:p>
    <w:p w:rsidR="008040F3" w:rsidRPr="008040F3" w:rsidRDefault="008040F3" w:rsidP="008040F3">
      <w:pPr>
        <w:jc w:val="both"/>
        <w:rPr>
          <w:sz w:val="21"/>
        </w:rPr>
      </w:pPr>
      <w:r w:rsidRPr="008040F3">
        <w:rPr>
          <w:sz w:val="21"/>
        </w:rPr>
        <w:t>9. It is the duty of physicians who are involved in medical research to protect the life, health, dignity, integrity, right to self-determination, privacy, and confidentiality of personal information of research subjects. The responsibility for the protection of research subjects must always rest with the physician or other health care professionals and never with the research subjects, even though they have given consent.</w:t>
      </w:r>
    </w:p>
    <w:p w:rsidR="008040F3" w:rsidRPr="008040F3" w:rsidRDefault="008040F3" w:rsidP="008040F3">
      <w:pPr>
        <w:jc w:val="both"/>
        <w:rPr>
          <w:sz w:val="21"/>
        </w:rPr>
      </w:pPr>
      <w:r w:rsidRPr="008040F3">
        <w:rPr>
          <w:sz w:val="21"/>
        </w:rPr>
        <w:t>10. Physicians must consider the ethical, legal and regulatory norms and standards for research involving human subjects in their own countries as well as applicable international norms and standards. No national or international ethical, legal or regulatory requirement should reduce or eliminate any of the protections for research subjects set forth in this Declaration.</w:t>
      </w:r>
    </w:p>
    <w:p w:rsidR="008040F3" w:rsidRPr="008040F3" w:rsidRDefault="008040F3" w:rsidP="008040F3">
      <w:pPr>
        <w:jc w:val="both"/>
        <w:rPr>
          <w:sz w:val="21"/>
        </w:rPr>
      </w:pPr>
      <w:r w:rsidRPr="008040F3">
        <w:rPr>
          <w:sz w:val="21"/>
        </w:rPr>
        <w:t>11. Medical research should be conducted in a manner that minimizes possible harm to the environment.</w:t>
      </w:r>
    </w:p>
    <w:p w:rsidR="008040F3" w:rsidRPr="008040F3" w:rsidRDefault="008040F3" w:rsidP="008040F3">
      <w:pPr>
        <w:jc w:val="both"/>
        <w:rPr>
          <w:sz w:val="21"/>
        </w:rPr>
      </w:pPr>
      <w:r w:rsidRPr="008040F3">
        <w:rPr>
          <w:sz w:val="21"/>
        </w:rPr>
        <w:t>12. Medical research involving human subjects must be conducted only by individuals with the appropriate ethics and scientific education, training and qualifications. Research on patients or healthy volunteers requires the supervision of a competent and appropriately qualified physician or other health care professional.</w:t>
      </w:r>
    </w:p>
    <w:p w:rsidR="008040F3" w:rsidRPr="008040F3" w:rsidRDefault="008040F3" w:rsidP="008040F3">
      <w:pPr>
        <w:jc w:val="both"/>
        <w:rPr>
          <w:sz w:val="21"/>
        </w:rPr>
      </w:pPr>
      <w:r w:rsidRPr="008040F3">
        <w:rPr>
          <w:sz w:val="21"/>
        </w:rPr>
        <w:t>13. Groups that are underrepresented in medical research should be provided appropriate access to participation in research.</w:t>
      </w:r>
    </w:p>
    <w:p w:rsidR="008040F3" w:rsidRPr="008040F3" w:rsidRDefault="008040F3" w:rsidP="008040F3">
      <w:pPr>
        <w:jc w:val="both"/>
        <w:rPr>
          <w:sz w:val="21"/>
        </w:rPr>
      </w:pPr>
      <w:r w:rsidRPr="008040F3">
        <w:rPr>
          <w:sz w:val="21"/>
        </w:rPr>
        <w:t>14. Physicians who combine medical research with medical care should involve their patients in research only to the extent that this is justified by its potential preventive, diagnostic or therapeutic value and if the physician has good reason to believe that participation in the research study will not adversely affect the health of the patients who serve as research subjects.</w:t>
      </w:r>
    </w:p>
    <w:p w:rsidR="008040F3" w:rsidRPr="008040F3" w:rsidRDefault="008040F3" w:rsidP="008040F3">
      <w:pPr>
        <w:jc w:val="both"/>
        <w:rPr>
          <w:sz w:val="21"/>
        </w:rPr>
      </w:pPr>
      <w:r w:rsidRPr="008040F3">
        <w:rPr>
          <w:sz w:val="21"/>
        </w:rPr>
        <w:t>15. Appropriate compensation and treatment for subjects who are harmed as a result of participating in research must be ensured.</w:t>
      </w:r>
    </w:p>
    <w:p w:rsidR="008040F3" w:rsidRPr="008040F3" w:rsidRDefault="008040F3" w:rsidP="008040F3">
      <w:pPr>
        <w:jc w:val="both"/>
        <w:rPr>
          <w:sz w:val="21"/>
        </w:rPr>
      </w:pPr>
      <w:r w:rsidRPr="008040F3">
        <w:rPr>
          <w:sz w:val="21"/>
        </w:rPr>
        <w:t>16. In medical practice and in medical research, most interventions involve risks and burdens.</w:t>
      </w:r>
    </w:p>
    <w:p w:rsidR="008040F3" w:rsidRPr="008040F3" w:rsidRDefault="008040F3" w:rsidP="008040F3">
      <w:pPr>
        <w:jc w:val="both"/>
        <w:rPr>
          <w:sz w:val="21"/>
        </w:rPr>
      </w:pPr>
      <w:r w:rsidRPr="008040F3">
        <w:rPr>
          <w:sz w:val="21"/>
        </w:rPr>
        <w:t>Medical research involving human subjects may only be conducted if the importance of the objective outweighs the risks and burdens to the research subjects.</w:t>
      </w:r>
    </w:p>
    <w:p w:rsidR="008040F3" w:rsidRPr="008040F3" w:rsidRDefault="008040F3" w:rsidP="008040F3">
      <w:pPr>
        <w:jc w:val="both"/>
        <w:rPr>
          <w:sz w:val="21"/>
        </w:rPr>
      </w:pPr>
      <w:r w:rsidRPr="008040F3">
        <w:rPr>
          <w:sz w:val="21"/>
        </w:rPr>
        <w:t>17. All medical research involving human subjects must be preceded by careful assessment of predictable risks and burdens to the individuals and groups involved in the research in comparison with foreseeable benefits to them and to other individuals or groups affected by the condition under investigation.</w:t>
      </w:r>
    </w:p>
    <w:p w:rsidR="008040F3" w:rsidRPr="008040F3" w:rsidRDefault="008040F3" w:rsidP="008040F3">
      <w:pPr>
        <w:jc w:val="both"/>
        <w:rPr>
          <w:sz w:val="21"/>
        </w:rPr>
      </w:pPr>
      <w:r w:rsidRPr="008040F3">
        <w:rPr>
          <w:sz w:val="21"/>
        </w:rPr>
        <w:lastRenderedPageBreak/>
        <w:t>Measures to minimize the risks must be implemented. The risks must be continuously monitored, assessed and documented by the researcher.</w:t>
      </w:r>
    </w:p>
    <w:p w:rsidR="008040F3" w:rsidRPr="008040F3" w:rsidRDefault="008040F3" w:rsidP="008040F3">
      <w:pPr>
        <w:jc w:val="both"/>
        <w:rPr>
          <w:sz w:val="21"/>
        </w:rPr>
      </w:pPr>
      <w:r w:rsidRPr="008040F3">
        <w:rPr>
          <w:sz w:val="21"/>
        </w:rPr>
        <w:t>18. Physicians may not be involved in a research study involving human subjects unless they are confident that the risks have been adequately assessed and can be satisfactorily managed.</w:t>
      </w:r>
    </w:p>
    <w:p w:rsidR="008040F3" w:rsidRPr="008040F3" w:rsidRDefault="008040F3" w:rsidP="008040F3">
      <w:pPr>
        <w:jc w:val="both"/>
        <w:rPr>
          <w:sz w:val="21"/>
        </w:rPr>
      </w:pPr>
      <w:r w:rsidRPr="008040F3">
        <w:rPr>
          <w:sz w:val="21"/>
        </w:rPr>
        <w:t>When the risks are found to outweigh the potential benefits or when there is conclusive proof of definitive outcomes, physicians must assess whether to continue, modify or immediately stop the study.</w:t>
      </w:r>
    </w:p>
    <w:p w:rsidR="008040F3" w:rsidRPr="008040F3" w:rsidRDefault="008040F3" w:rsidP="008040F3">
      <w:pPr>
        <w:jc w:val="both"/>
        <w:rPr>
          <w:sz w:val="21"/>
        </w:rPr>
      </w:pPr>
      <w:r w:rsidRPr="008040F3">
        <w:rPr>
          <w:sz w:val="21"/>
        </w:rPr>
        <w:t>19. Some groups and individuals are particularly vulnerable and may have an increased likelihood of being wronged or of incurring additional harm.</w:t>
      </w:r>
    </w:p>
    <w:p w:rsidR="008040F3" w:rsidRPr="008040F3" w:rsidRDefault="008040F3" w:rsidP="008040F3">
      <w:pPr>
        <w:jc w:val="both"/>
        <w:rPr>
          <w:sz w:val="21"/>
        </w:rPr>
      </w:pPr>
      <w:r w:rsidRPr="008040F3">
        <w:rPr>
          <w:sz w:val="21"/>
        </w:rPr>
        <w:t>All vulnerable groups and individuals should receive specifically considered protection.</w:t>
      </w:r>
    </w:p>
    <w:p w:rsidR="008040F3" w:rsidRPr="008040F3" w:rsidRDefault="008040F3" w:rsidP="008040F3">
      <w:pPr>
        <w:jc w:val="both"/>
        <w:rPr>
          <w:sz w:val="21"/>
        </w:rPr>
      </w:pPr>
      <w:r w:rsidRPr="008040F3">
        <w:rPr>
          <w:sz w:val="21"/>
        </w:rPr>
        <w:t>20. Medical research with a vulnerable group is only justified if the research is responsive to the health needs or priorities of this group and the research cannot be carried out in a non-vulnerable group. In addition, this group should stand to benefit from the knowledge, practices or interventions that result from the research.</w:t>
      </w:r>
    </w:p>
    <w:p w:rsidR="008040F3" w:rsidRPr="008040F3" w:rsidRDefault="008040F3" w:rsidP="008040F3">
      <w:pPr>
        <w:jc w:val="both"/>
        <w:rPr>
          <w:sz w:val="21"/>
        </w:rPr>
      </w:pPr>
      <w:r w:rsidRPr="008040F3">
        <w:rPr>
          <w:sz w:val="21"/>
        </w:rPr>
        <w:t>21. Medical research involving human subjects must conform to generally accepted scientific principles, be based on a thorough knowledge of the scientific literature, other relevant sources of information, and adequate laboratory and, as appropriate, animal experimentation. The welfare of animals used for research must be respected.</w:t>
      </w:r>
    </w:p>
    <w:p w:rsidR="008040F3" w:rsidRPr="008040F3" w:rsidRDefault="008040F3" w:rsidP="008040F3">
      <w:pPr>
        <w:jc w:val="both"/>
        <w:rPr>
          <w:sz w:val="21"/>
        </w:rPr>
      </w:pPr>
      <w:r w:rsidRPr="008040F3">
        <w:rPr>
          <w:sz w:val="21"/>
        </w:rPr>
        <w:t>22. The design and performance of each research study involving human subjects must be clearly described and justified in a research protocol.</w:t>
      </w:r>
    </w:p>
    <w:p w:rsidR="008040F3" w:rsidRPr="008040F3" w:rsidRDefault="008040F3" w:rsidP="008040F3">
      <w:pPr>
        <w:jc w:val="both"/>
        <w:rPr>
          <w:sz w:val="21"/>
        </w:rPr>
      </w:pPr>
      <w:r w:rsidRPr="008040F3">
        <w:rPr>
          <w:sz w:val="21"/>
        </w:rPr>
        <w:t>The protocol should contain a statement of the ethical considerations involved and should indicate how the principles in this Declaration have been addressed. The protocol should include information regarding funding, sponsors, institutional affiliations, potential conflicts of interest, incentives for subjects and information regarding provisions for treating and/or compensating subjects who are harmed as a consequence of participation in the research study.</w:t>
      </w:r>
    </w:p>
    <w:p w:rsidR="008040F3" w:rsidRPr="008040F3" w:rsidRDefault="008040F3" w:rsidP="008040F3">
      <w:pPr>
        <w:jc w:val="both"/>
        <w:rPr>
          <w:sz w:val="21"/>
        </w:rPr>
      </w:pPr>
      <w:r w:rsidRPr="008040F3">
        <w:rPr>
          <w:sz w:val="21"/>
        </w:rPr>
        <w:t>In clinical trials, the protocol must also describe appropriate arrangements for post-trial provisions.</w:t>
      </w:r>
    </w:p>
    <w:p w:rsidR="008040F3" w:rsidRPr="008040F3" w:rsidRDefault="008040F3" w:rsidP="008040F3">
      <w:pPr>
        <w:jc w:val="both"/>
        <w:rPr>
          <w:sz w:val="21"/>
        </w:rPr>
      </w:pPr>
      <w:r w:rsidRPr="008040F3">
        <w:rPr>
          <w:sz w:val="21"/>
        </w:rPr>
        <w:t>23. The research protocol must be submitted for consideration, comment, guidance and approval to the concerned research ethics committee before the study begins. This committee must be transparent in its functioning, must be independent of the researcher, the sponsor and any other undue influence and must be duly qualified. It must take into consideration the laws and regulations of the country or countries in which the research is to be performed as well as applicable international norms and standards but these must not be allowed to reduce or eliminate any of the protections for research subjects set forth in this Declaration.</w:t>
      </w:r>
    </w:p>
    <w:p w:rsidR="008040F3" w:rsidRPr="008040F3" w:rsidRDefault="008040F3" w:rsidP="008040F3">
      <w:pPr>
        <w:jc w:val="both"/>
        <w:rPr>
          <w:sz w:val="21"/>
        </w:rPr>
      </w:pPr>
      <w:r w:rsidRPr="008040F3">
        <w:rPr>
          <w:sz w:val="21"/>
        </w:rPr>
        <w:t>The committee must have the right to monitor ongoing studies. The researcher must provide monitoring information to the committee, especially information about any serious adverse events. No amendment to the protocol may be made without consideration and approval by the committee. After the end of the study, the researchers must submit a final report to the committee containing a summary of the study’s findings and conclusions.</w:t>
      </w:r>
    </w:p>
    <w:p w:rsidR="008040F3" w:rsidRPr="008040F3" w:rsidRDefault="008040F3" w:rsidP="008040F3">
      <w:pPr>
        <w:jc w:val="both"/>
        <w:rPr>
          <w:sz w:val="21"/>
        </w:rPr>
      </w:pPr>
      <w:r w:rsidRPr="008040F3">
        <w:rPr>
          <w:sz w:val="21"/>
        </w:rPr>
        <w:t>24. Every precaution must be taken to protect the privacy of research subjects and the confidentiality of their personal information</w:t>
      </w:r>
    </w:p>
    <w:p w:rsidR="008040F3" w:rsidRPr="008040F3" w:rsidRDefault="008040F3" w:rsidP="008040F3">
      <w:pPr>
        <w:jc w:val="both"/>
        <w:rPr>
          <w:sz w:val="21"/>
        </w:rPr>
      </w:pPr>
      <w:r w:rsidRPr="008040F3">
        <w:rPr>
          <w:sz w:val="21"/>
        </w:rPr>
        <w:t>25. Participation by individuals capable of giving informed consent as subjects in medical research must be voluntary. Although it may be appropriate to consult family members or community leaders, no individual capable of giving informed consent may be enrolled in a research study unless he or she freely agrees.</w:t>
      </w:r>
    </w:p>
    <w:p w:rsidR="008040F3" w:rsidRPr="008040F3" w:rsidRDefault="008040F3" w:rsidP="008040F3">
      <w:pPr>
        <w:jc w:val="both"/>
        <w:rPr>
          <w:sz w:val="21"/>
        </w:rPr>
      </w:pPr>
      <w:r w:rsidRPr="008040F3">
        <w:rPr>
          <w:sz w:val="21"/>
        </w:rPr>
        <w:t>26. In medical research involving human subjects capable of giving informed consent, each potential subject must be adequately informed of the aims, methods, sources of funding, any possible conflicts of interest, institutional affiliations of the researcher, the anticipated benefits and potential risks of the study and the discomfort it may entail, post-study provisions and any other relevant aspects of the study. The potential subject must be informed of the right to refuse to participate in the study or to withdraw consent to participate at any time without reprisal. Special attention should be given to the specific information needs of individual potential subjects as well as to the methods used to deliver the information.</w:t>
      </w:r>
    </w:p>
    <w:p w:rsidR="008040F3" w:rsidRPr="008040F3" w:rsidRDefault="008040F3" w:rsidP="008040F3">
      <w:pPr>
        <w:jc w:val="both"/>
        <w:rPr>
          <w:sz w:val="21"/>
        </w:rPr>
      </w:pPr>
      <w:r w:rsidRPr="008040F3">
        <w:rPr>
          <w:sz w:val="21"/>
        </w:rPr>
        <w:t>After ensuring that the potential subject has understood the information, the physician or another appropriately qualified individual must then seek the potential subject’s freely-given informed consent, preferably in writing. If the consent cannot be expressed in writing, the non-written consent must be formally documented and witnessed.</w:t>
      </w:r>
    </w:p>
    <w:p w:rsidR="008040F3" w:rsidRPr="008040F3" w:rsidRDefault="008040F3" w:rsidP="008040F3">
      <w:pPr>
        <w:jc w:val="both"/>
        <w:rPr>
          <w:sz w:val="21"/>
        </w:rPr>
      </w:pPr>
      <w:r w:rsidRPr="008040F3">
        <w:rPr>
          <w:sz w:val="21"/>
        </w:rPr>
        <w:t>All medical research subjects should be given the option of being informed about the general outcome and results of the study.</w:t>
      </w:r>
    </w:p>
    <w:p w:rsidR="008040F3" w:rsidRPr="008040F3" w:rsidRDefault="008040F3" w:rsidP="008040F3">
      <w:pPr>
        <w:jc w:val="both"/>
        <w:rPr>
          <w:sz w:val="21"/>
        </w:rPr>
      </w:pPr>
      <w:r w:rsidRPr="008040F3">
        <w:rPr>
          <w:sz w:val="21"/>
        </w:rPr>
        <w:t>27. When seeking informed consent for participation in a research study the physician must be particularly cautious if the potential subject is in a dependent relationship with the physician or may consent under duress. In such situations the informed consent must be sought by an appropriately qualified individual who is completely independent of this relationship.</w:t>
      </w:r>
    </w:p>
    <w:p w:rsidR="008040F3" w:rsidRPr="008040F3" w:rsidRDefault="008040F3" w:rsidP="008040F3">
      <w:pPr>
        <w:jc w:val="both"/>
        <w:rPr>
          <w:sz w:val="21"/>
        </w:rPr>
      </w:pPr>
      <w:r w:rsidRPr="008040F3">
        <w:rPr>
          <w:sz w:val="21"/>
        </w:rPr>
        <w:t xml:space="preserve">28. For a potential research subject who is incapable of giving informed consent, the physician must seek informed consent from the legally authorized representative. These individuals must not be included in a research </w:t>
      </w:r>
      <w:r w:rsidRPr="008040F3">
        <w:rPr>
          <w:sz w:val="21"/>
        </w:rPr>
        <w:lastRenderedPageBreak/>
        <w:t>study that has no likelihood of benefit for them unless it is intended to promote the health of the group represented by the potential subject, the research cannot instead be performed with persons capable of providing informed consent, and the research entails only minimal risk and minimal burden.</w:t>
      </w:r>
    </w:p>
    <w:p w:rsidR="008040F3" w:rsidRPr="008040F3" w:rsidRDefault="008040F3" w:rsidP="008040F3">
      <w:pPr>
        <w:jc w:val="both"/>
        <w:rPr>
          <w:sz w:val="21"/>
        </w:rPr>
      </w:pPr>
      <w:r w:rsidRPr="008040F3">
        <w:rPr>
          <w:sz w:val="21"/>
        </w:rPr>
        <w:t>29. When a potential research subject who is deemed incapable of giving informed consent is able to give assent to decisions about participation in research, the physician must seek that assent in addition to the consent of the legally authorized representative. The potential subject’s dissent should be respected.</w:t>
      </w:r>
    </w:p>
    <w:p w:rsidR="008040F3" w:rsidRPr="008040F3" w:rsidRDefault="008040F3" w:rsidP="008040F3">
      <w:pPr>
        <w:jc w:val="both"/>
        <w:rPr>
          <w:sz w:val="21"/>
        </w:rPr>
      </w:pPr>
      <w:r w:rsidRPr="008040F3">
        <w:rPr>
          <w:sz w:val="21"/>
        </w:rPr>
        <w:t>30. Research involving subjects who are physically or mentally incapable of giving consent, for example, unconscious patients, may be done only if the physical or mental condition that prevents giving informed consent is a necessary characteristic of the research group. In such circumstances the physician must seek informed consent from the legally authorized representative. If no such representative is available and if the research cannot be delayed, the study may proceed without informed consent provided that the specific reasons for involving subjects with a condition that renders them unable to give informed consent have been stated in the research protocol and the study has been approved by a research ethics committee. Consent to remain in the research must be obtained as soon as possible from the subject or a legally authorized representative.</w:t>
      </w:r>
    </w:p>
    <w:p w:rsidR="008040F3" w:rsidRPr="008040F3" w:rsidRDefault="008040F3" w:rsidP="008040F3">
      <w:pPr>
        <w:jc w:val="both"/>
        <w:rPr>
          <w:sz w:val="21"/>
        </w:rPr>
      </w:pPr>
      <w:r w:rsidRPr="008040F3">
        <w:rPr>
          <w:sz w:val="21"/>
        </w:rPr>
        <w:t>31. The physician must fully inform the patient which aspects of their care are related to the research. The refusal of a patient to participate in a study or the patient’s decision to withdraw from the study must never adversely affect the patient-physician relationship.</w:t>
      </w:r>
    </w:p>
    <w:p w:rsidR="008040F3" w:rsidRPr="008040F3" w:rsidRDefault="008040F3" w:rsidP="008040F3">
      <w:pPr>
        <w:jc w:val="both"/>
        <w:rPr>
          <w:sz w:val="21"/>
        </w:rPr>
      </w:pPr>
      <w:r w:rsidRPr="008040F3">
        <w:rPr>
          <w:sz w:val="21"/>
        </w:rPr>
        <w:t>32. For medical research using identifiable human material or data, such as research on material or data contained in biobanks or similar repositories, physicians must seek informed consent for its collection, storage and/or reuse. There may be exceptional situations where consent would be impossible or impracticable to obtain for such research. In such situations the research may be done only after consideration and approval of a research ethics committee.</w:t>
      </w:r>
    </w:p>
    <w:p w:rsidR="008040F3" w:rsidRPr="008040F3" w:rsidRDefault="008040F3" w:rsidP="008040F3">
      <w:pPr>
        <w:jc w:val="both"/>
        <w:rPr>
          <w:sz w:val="21"/>
        </w:rPr>
      </w:pPr>
      <w:r w:rsidRPr="008040F3">
        <w:rPr>
          <w:sz w:val="21"/>
        </w:rPr>
        <w:t>33. The benefits, risks, burdens and effectiveness of a new intervention must be tested against those of the best proven intervention(s), except in the following circumstances:</w:t>
      </w:r>
    </w:p>
    <w:p w:rsidR="008040F3" w:rsidRPr="008040F3" w:rsidRDefault="008040F3" w:rsidP="008040F3">
      <w:pPr>
        <w:jc w:val="both"/>
        <w:rPr>
          <w:sz w:val="21"/>
        </w:rPr>
      </w:pPr>
      <w:r w:rsidRPr="008040F3">
        <w:rPr>
          <w:sz w:val="21"/>
        </w:rPr>
        <w:t>Where no proven intervention exists, the use of placebo, or no intervention, is acceptable; or</w:t>
      </w:r>
    </w:p>
    <w:p w:rsidR="008040F3" w:rsidRPr="008040F3" w:rsidRDefault="008040F3" w:rsidP="008040F3">
      <w:pPr>
        <w:jc w:val="both"/>
        <w:rPr>
          <w:sz w:val="21"/>
        </w:rPr>
      </w:pPr>
      <w:r w:rsidRPr="008040F3">
        <w:rPr>
          <w:sz w:val="21"/>
        </w:rPr>
        <w:t>Where for compelling and scientifically sound methodological reasons the use of any intervention less effective than the best proven one, the use of placebo, or no intervention is necessary to determine the efficacy or safety of an intervention</w:t>
      </w:r>
    </w:p>
    <w:p w:rsidR="008040F3" w:rsidRPr="008040F3" w:rsidRDefault="008040F3" w:rsidP="008040F3">
      <w:pPr>
        <w:jc w:val="both"/>
        <w:rPr>
          <w:sz w:val="21"/>
        </w:rPr>
      </w:pPr>
      <w:r w:rsidRPr="008040F3">
        <w:rPr>
          <w:sz w:val="21"/>
        </w:rPr>
        <w:t>and the patients who receive any intervention less effective than the best proven one, placebo, or no intervention will not be subject to additional risks of serious or irreversible harm as a result of not receiving the best proven intervention.</w:t>
      </w:r>
    </w:p>
    <w:p w:rsidR="008040F3" w:rsidRPr="008040F3" w:rsidRDefault="008040F3" w:rsidP="008040F3">
      <w:pPr>
        <w:jc w:val="both"/>
        <w:rPr>
          <w:sz w:val="21"/>
        </w:rPr>
      </w:pPr>
      <w:r w:rsidRPr="008040F3">
        <w:rPr>
          <w:sz w:val="21"/>
        </w:rPr>
        <w:t>Extreme care must be taken to avoid abuse of this option.</w:t>
      </w:r>
    </w:p>
    <w:p w:rsidR="008040F3" w:rsidRPr="008040F3" w:rsidRDefault="008040F3" w:rsidP="008040F3">
      <w:pPr>
        <w:jc w:val="both"/>
        <w:rPr>
          <w:sz w:val="21"/>
        </w:rPr>
      </w:pPr>
      <w:r w:rsidRPr="008040F3">
        <w:rPr>
          <w:sz w:val="21"/>
        </w:rPr>
        <w:t>34. In advance of a clinical trial, sponsors, researchers and host country governments should make provisions for post-trial access for all participants who still need an intervention identified as beneficial in the trial. This information must also be disclosed to participants during the informed consent process.</w:t>
      </w:r>
    </w:p>
    <w:p w:rsidR="008040F3" w:rsidRPr="008040F3" w:rsidRDefault="008040F3" w:rsidP="008040F3">
      <w:pPr>
        <w:jc w:val="both"/>
        <w:rPr>
          <w:sz w:val="21"/>
        </w:rPr>
      </w:pPr>
      <w:r w:rsidRPr="008040F3">
        <w:rPr>
          <w:sz w:val="21"/>
        </w:rPr>
        <w:t>35. Every research study involving human subjects must be registered in a publicly accessible database before recruitment of the first subject.</w:t>
      </w:r>
    </w:p>
    <w:p w:rsidR="008040F3" w:rsidRPr="008040F3" w:rsidRDefault="008040F3" w:rsidP="008040F3">
      <w:pPr>
        <w:jc w:val="both"/>
        <w:rPr>
          <w:sz w:val="21"/>
        </w:rPr>
      </w:pPr>
      <w:r w:rsidRPr="008040F3">
        <w:rPr>
          <w:sz w:val="21"/>
        </w:rPr>
        <w:t>36. Researchers, authors, sponsors, editors and publishers all have ethical obligations with regard to the publication and dissemination of the results of research. Researchers have a duty to make publicly available the results of their research on human subjects and are accountable for the completeness and accuracy of their reports. All parties should adhere to accepted guidelines for ethical reporting. Negative and inconclusive as well as positive results must be published or otherwise made publicly available. Sources of funding, institutional affiliations and conflicts of interest must be declared in the publication. Reports of research not in accordance with the principles of this Declaration should not be accepted for publication.</w:t>
      </w:r>
    </w:p>
    <w:p w:rsidR="008040F3" w:rsidRPr="008040F3" w:rsidRDefault="008040F3" w:rsidP="008040F3">
      <w:pPr>
        <w:jc w:val="both"/>
        <w:rPr>
          <w:sz w:val="21"/>
        </w:rPr>
      </w:pPr>
      <w:r w:rsidRPr="008040F3">
        <w:rPr>
          <w:sz w:val="21"/>
        </w:rPr>
        <w:t>37. In the treatment of an individual patient, where proven interventions do not exist or other known interventions have been ineffective, the physician, after seeking expert advice, with informed consent from the patient or a legally authorized representative, may use an unproven intervention if in the physician's judgement it offers hope of saving life, re-establishing health or alleviating suffering. This intervention should subsequently be made the object of research, designed to evaluate its safety and efficacy. In all cases, new information must be recorded and, where appropriate, made publicly available.</w:t>
      </w:r>
    </w:p>
    <w:p w:rsidR="008040F3" w:rsidRPr="008040F3" w:rsidRDefault="008040F3" w:rsidP="008040F3">
      <w:pPr>
        <w:rPr>
          <w:sz w:val="21"/>
        </w:rPr>
      </w:pPr>
    </w:p>
    <w:p w:rsidR="00EC3BD6" w:rsidRPr="008040F3" w:rsidRDefault="00EC3BD6" w:rsidP="00EC3BD6">
      <w:pPr>
        <w:pStyle w:val="GvdeMetni"/>
        <w:spacing w:line="480" w:lineRule="auto"/>
        <w:jc w:val="both"/>
        <w:rPr>
          <w:lang w:val="en-US"/>
        </w:rPr>
      </w:pPr>
      <w:r w:rsidRPr="008040F3">
        <w:rPr>
          <w:lang w:val="en-US"/>
        </w:rPr>
        <w:t>Principal Investigator</w:t>
      </w:r>
      <w:r w:rsidRPr="008040F3">
        <w:rPr>
          <w:lang w:val="en-US"/>
        </w:rPr>
        <w:tab/>
        <w:t xml:space="preserve">:            </w:t>
      </w:r>
      <w:r w:rsidRPr="008040F3">
        <w:rPr>
          <w:lang w:val="en-US"/>
        </w:rPr>
        <w:tab/>
        <w:t xml:space="preserve">                      </w:t>
      </w:r>
      <w:r>
        <w:rPr>
          <w:lang w:val="en-US"/>
        </w:rPr>
        <w:tab/>
      </w:r>
      <w:r w:rsidRPr="008040F3">
        <w:rPr>
          <w:lang w:val="en-US"/>
        </w:rPr>
        <w:t xml:space="preserve">   Signature:</w:t>
      </w:r>
    </w:p>
    <w:p w:rsidR="00EC3BD6" w:rsidRPr="008040F3" w:rsidRDefault="00EC3BD6" w:rsidP="00EC3BD6">
      <w:pPr>
        <w:pStyle w:val="GvdeMetni"/>
        <w:spacing w:line="480" w:lineRule="auto"/>
        <w:jc w:val="both"/>
        <w:rPr>
          <w:lang w:val="en-US"/>
        </w:rPr>
      </w:pPr>
      <w:r w:rsidRPr="008040F3">
        <w:rPr>
          <w:lang w:val="en-US"/>
        </w:rPr>
        <w:t>Assistant investigator(s):                                              Signature:</w:t>
      </w:r>
    </w:p>
    <w:p w:rsidR="008040F3" w:rsidRPr="008040F3" w:rsidRDefault="008040F3">
      <w:pPr>
        <w:rPr>
          <w:sz w:val="21"/>
        </w:rPr>
      </w:pPr>
    </w:p>
    <w:sectPr w:rsidR="008040F3" w:rsidRPr="008040F3" w:rsidSect="006159D1">
      <w:headerReference w:type="default" r:id="rId7"/>
      <w:pgSz w:w="11906" w:h="16838"/>
      <w:pgMar w:top="1417" w:right="1106" w:bottom="1260" w:left="1260" w:header="283" w:footer="708" w:gutter="0"/>
      <w:cols w:space="708"/>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074" w:rsidRDefault="000E7074">
      <w:r>
        <w:separator/>
      </w:r>
    </w:p>
  </w:endnote>
  <w:endnote w:type="continuationSeparator" w:id="0">
    <w:p w:rsidR="000E7074" w:rsidRDefault="000E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074" w:rsidRDefault="000E7074">
      <w:r>
        <w:separator/>
      </w:r>
    </w:p>
  </w:footnote>
  <w:footnote w:type="continuationSeparator" w:id="0">
    <w:p w:rsidR="000E7074" w:rsidRDefault="000E7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91"/>
      <w:gridCol w:w="4879"/>
    </w:tblGrid>
    <w:tr w:rsidR="00CA66E9" w:rsidTr="00CA66E9">
      <w:trPr>
        <w:jc w:val="center"/>
      </w:trPr>
      <w:tc>
        <w:tcPr>
          <w:tcW w:w="4686" w:type="dxa"/>
          <w:shd w:val="clear" w:color="auto" w:fill="ED7D31"/>
          <w:vAlign w:val="center"/>
        </w:tcPr>
        <w:p w:rsidR="00CA66E9" w:rsidRPr="00FD18B0" w:rsidRDefault="00CA66E9">
          <w:pPr>
            <w:pStyle w:val="stBilgi"/>
            <w:rPr>
              <w:b/>
              <w:caps/>
              <w:color w:val="FFFFFF"/>
              <w:sz w:val="20"/>
              <w:szCs w:val="18"/>
            </w:rPr>
          </w:pPr>
          <w:r w:rsidRPr="00FD18B0">
            <w:rPr>
              <w:b/>
              <w:caps/>
              <w:color w:val="FFFFFF"/>
              <w:sz w:val="20"/>
              <w:szCs w:val="18"/>
            </w:rPr>
            <w:t>near east unıversıty</w:t>
          </w:r>
        </w:p>
      </w:tc>
      <w:tc>
        <w:tcPr>
          <w:tcW w:w="4674" w:type="dxa"/>
          <w:shd w:val="clear" w:color="auto" w:fill="ED7D31"/>
          <w:vAlign w:val="center"/>
        </w:tcPr>
        <w:p w:rsidR="00CA66E9" w:rsidRPr="00FD18B0" w:rsidRDefault="00687D4A" w:rsidP="00CA66E9">
          <w:pPr>
            <w:pStyle w:val="stBilgi"/>
            <w:jc w:val="right"/>
            <w:rPr>
              <w:b/>
              <w:caps/>
              <w:color w:val="FFFFFF"/>
              <w:sz w:val="18"/>
              <w:szCs w:val="18"/>
            </w:rPr>
          </w:pPr>
          <w:r>
            <w:rPr>
              <w:b/>
              <w:caps/>
              <w:color w:val="FFFFFF"/>
              <w:sz w:val="18"/>
              <w:szCs w:val="18"/>
            </w:rPr>
            <w:t>ethics</w:t>
          </w:r>
          <w:r w:rsidR="00CA66E9" w:rsidRPr="00FD18B0">
            <w:rPr>
              <w:b/>
              <w:caps/>
              <w:color w:val="FFFFFF"/>
              <w:sz w:val="18"/>
              <w:szCs w:val="18"/>
            </w:rPr>
            <w:t xml:space="preserve"> revıew board</w:t>
          </w:r>
        </w:p>
      </w:tc>
    </w:tr>
    <w:tr w:rsidR="00CA66E9" w:rsidTr="00CA66E9">
      <w:trPr>
        <w:trHeight w:hRule="exact" w:val="115"/>
        <w:jc w:val="center"/>
      </w:trPr>
      <w:tc>
        <w:tcPr>
          <w:tcW w:w="4686" w:type="dxa"/>
          <w:shd w:val="clear" w:color="auto" w:fill="5B9BD5"/>
          <w:tcMar>
            <w:top w:w="0" w:type="dxa"/>
            <w:bottom w:w="0" w:type="dxa"/>
          </w:tcMar>
        </w:tcPr>
        <w:p w:rsidR="00CA66E9" w:rsidRPr="00FD18B0" w:rsidRDefault="00CA66E9">
          <w:pPr>
            <w:pStyle w:val="stBilgi"/>
            <w:rPr>
              <w:caps/>
              <w:color w:val="FFFFFF"/>
              <w:sz w:val="18"/>
              <w:szCs w:val="18"/>
            </w:rPr>
          </w:pPr>
        </w:p>
      </w:tc>
      <w:tc>
        <w:tcPr>
          <w:tcW w:w="4674" w:type="dxa"/>
          <w:shd w:val="clear" w:color="auto" w:fill="5B9BD5"/>
          <w:tcMar>
            <w:top w:w="0" w:type="dxa"/>
            <w:bottom w:w="0" w:type="dxa"/>
          </w:tcMar>
        </w:tcPr>
        <w:p w:rsidR="00CA66E9" w:rsidRPr="00FD18B0" w:rsidRDefault="00CA66E9">
          <w:pPr>
            <w:pStyle w:val="stBilgi"/>
            <w:rPr>
              <w:caps/>
              <w:color w:val="FFFFFF"/>
              <w:sz w:val="18"/>
              <w:szCs w:val="18"/>
            </w:rPr>
          </w:pPr>
        </w:p>
      </w:tc>
    </w:tr>
  </w:tbl>
  <w:p w:rsidR="00CA66E9" w:rsidRDefault="00CA66E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00EC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Balk1"/>
      <w:suff w:val="nothing"/>
      <w:lvlText w:val=""/>
      <w:lvlJc w:val="left"/>
      <w:pPr>
        <w:tabs>
          <w:tab w:val="num" w:pos="432"/>
        </w:tabs>
        <w:ind w:left="432" w:hanging="432"/>
      </w:pPr>
    </w:lvl>
    <w:lvl w:ilvl="1">
      <w:start w:val="1"/>
      <w:numFmt w:val="none"/>
      <w:pStyle w:val="Balk2"/>
      <w:suff w:val="nothing"/>
      <w:lvlText w:val=""/>
      <w:lvlJc w:val="left"/>
      <w:pPr>
        <w:tabs>
          <w:tab w:val="num" w:pos="576"/>
        </w:tabs>
        <w:ind w:left="576" w:hanging="576"/>
      </w:pPr>
    </w:lvl>
    <w:lvl w:ilvl="2">
      <w:start w:val="1"/>
      <w:numFmt w:val="none"/>
      <w:pStyle w:val="Balk3"/>
      <w:suff w:val="nothing"/>
      <w:lvlText w:val=""/>
      <w:lvlJc w:val="left"/>
      <w:pPr>
        <w:tabs>
          <w:tab w:val="num" w:pos="720"/>
        </w:tabs>
        <w:ind w:left="720" w:hanging="720"/>
      </w:pPr>
    </w:lvl>
    <w:lvl w:ilvl="3">
      <w:start w:val="1"/>
      <w:numFmt w:val="none"/>
      <w:pStyle w:val="Bal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1"/>
    <w:lvl w:ilvl="0">
      <w:start w:val="1"/>
      <w:numFmt w:val="decimal"/>
      <w:lvlText w:val="%1"/>
      <w:lvlJc w:val="left"/>
      <w:pPr>
        <w:tabs>
          <w:tab w:val="num" w:pos="0"/>
        </w:tabs>
        <w:ind w:left="432" w:hanging="432"/>
      </w:pPr>
    </w:lvl>
    <w:lvl w:ilvl="1">
      <w:start w:val="1"/>
      <w:numFmt w:val="decimal"/>
      <w:lvlText w:val="%2"/>
      <w:lvlJc w:val="left"/>
      <w:pPr>
        <w:tabs>
          <w:tab w:val="num" w:pos="0"/>
        </w:tabs>
        <w:ind w:left="576" w:hanging="576"/>
      </w:pPr>
    </w:lvl>
    <w:lvl w:ilvl="2">
      <w:start w:val="1"/>
      <w:numFmt w:val="decimal"/>
      <w:lvlText w:val="%3"/>
      <w:lvlJc w:val="left"/>
      <w:pPr>
        <w:tabs>
          <w:tab w:val="num" w:pos="0"/>
        </w:tabs>
        <w:ind w:left="720" w:hanging="720"/>
      </w:pPr>
    </w:lvl>
    <w:lvl w:ilvl="3">
      <w:start w:val="1"/>
      <w:numFmt w:val="decimal"/>
      <w:lvlText w:val="%4"/>
      <w:lvlJc w:val="left"/>
      <w:pPr>
        <w:tabs>
          <w:tab w:val="num" w:pos="0"/>
        </w:tabs>
        <w:ind w:left="864" w:hanging="864"/>
      </w:pPr>
    </w:lvl>
    <w:lvl w:ilvl="4">
      <w:start w:val="1"/>
      <w:numFmt w:val="decimal"/>
      <w:lvlText w:val="%5"/>
      <w:lvlJc w:val="left"/>
      <w:pPr>
        <w:tabs>
          <w:tab w:val="num" w:pos="0"/>
        </w:tabs>
        <w:ind w:left="1008" w:hanging="1008"/>
      </w:pPr>
    </w:lvl>
    <w:lvl w:ilvl="5">
      <w:start w:val="1"/>
      <w:numFmt w:val="decimal"/>
      <w:lvlText w:val="%6"/>
      <w:lvlJc w:val="left"/>
      <w:pPr>
        <w:tabs>
          <w:tab w:val="num" w:pos="0"/>
        </w:tabs>
        <w:ind w:left="1152" w:hanging="1152"/>
      </w:pPr>
    </w:lvl>
    <w:lvl w:ilvl="6">
      <w:start w:val="1"/>
      <w:numFmt w:val="decimal"/>
      <w:lvlText w:val="%7"/>
      <w:lvlJc w:val="left"/>
      <w:pPr>
        <w:tabs>
          <w:tab w:val="num" w:pos="0"/>
        </w:tabs>
        <w:ind w:left="1296" w:hanging="1296"/>
      </w:pPr>
    </w:lvl>
    <w:lvl w:ilvl="7">
      <w:start w:val="1"/>
      <w:numFmt w:val="decimal"/>
      <w:lvlText w:val="%8"/>
      <w:lvlJc w:val="left"/>
      <w:pPr>
        <w:tabs>
          <w:tab w:val="num" w:pos="0"/>
        </w:tabs>
        <w:ind w:left="1440" w:hanging="1440"/>
      </w:pPr>
    </w:lvl>
    <w:lvl w:ilvl="8">
      <w:start w:val="1"/>
      <w:numFmt w:val="decimal"/>
      <w:lvlText w:val="%9"/>
      <w:lvlJc w:val="left"/>
      <w:pPr>
        <w:tabs>
          <w:tab w:val="num" w:pos="0"/>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hyphenationZone w:val="425"/>
  <w:defaultTableStyle w:val="Normal"/>
  <w:drawingGridHorizontalSpacing w:val="200"/>
  <w:drawingGridVerticalSpacing w:val="163"/>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32E82"/>
    <w:rsid w:val="00032E82"/>
    <w:rsid w:val="000E7074"/>
    <w:rsid w:val="00245B36"/>
    <w:rsid w:val="002C7B40"/>
    <w:rsid w:val="003168A4"/>
    <w:rsid w:val="0040168D"/>
    <w:rsid w:val="004C5DDD"/>
    <w:rsid w:val="0050782C"/>
    <w:rsid w:val="00590589"/>
    <w:rsid w:val="006159D1"/>
    <w:rsid w:val="0067484F"/>
    <w:rsid w:val="00687D4A"/>
    <w:rsid w:val="00703F2F"/>
    <w:rsid w:val="00711F3C"/>
    <w:rsid w:val="00717E42"/>
    <w:rsid w:val="007E7637"/>
    <w:rsid w:val="008040F3"/>
    <w:rsid w:val="009A35FE"/>
    <w:rsid w:val="00A7430C"/>
    <w:rsid w:val="00BA5D15"/>
    <w:rsid w:val="00C40A55"/>
    <w:rsid w:val="00C7673D"/>
    <w:rsid w:val="00CA66E9"/>
    <w:rsid w:val="00D7491E"/>
    <w:rsid w:val="00EC3BD6"/>
    <w:rsid w:val="00FD18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DD2757"/>
  <w15:docId w15:val="{CE530CB4-AFD4-4BD6-806F-9C63BAB2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B36"/>
    <w:pPr>
      <w:suppressAutoHyphens/>
    </w:pPr>
    <w:rPr>
      <w:kern w:val="1"/>
      <w:sz w:val="24"/>
      <w:szCs w:val="24"/>
      <w:lang w:val="en-US" w:eastAsia="ar-SA"/>
    </w:rPr>
  </w:style>
  <w:style w:type="paragraph" w:styleId="Balk1">
    <w:name w:val="heading 1"/>
    <w:basedOn w:val="Normal"/>
    <w:next w:val="GvdeMetni"/>
    <w:qFormat/>
    <w:rsid w:val="00245B36"/>
    <w:pPr>
      <w:keepNext/>
      <w:numPr>
        <w:numId w:val="1"/>
      </w:numPr>
      <w:outlineLvl w:val="0"/>
    </w:pPr>
    <w:rPr>
      <w:b/>
      <w:szCs w:val="20"/>
      <w:lang w:val="tr-TR"/>
    </w:rPr>
  </w:style>
  <w:style w:type="paragraph" w:styleId="Balk2">
    <w:name w:val="heading 2"/>
    <w:basedOn w:val="Normal"/>
    <w:next w:val="GvdeMetni"/>
    <w:qFormat/>
    <w:rsid w:val="00245B36"/>
    <w:pPr>
      <w:keepNext/>
      <w:numPr>
        <w:ilvl w:val="1"/>
        <w:numId w:val="1"/>
      </w:numPr>
      <w:jc w:val="center"/>
      <w:outlineLvl w:val="1"/>
    </w:pPr>
    <w:rPr>
      <w:b/>
      <w:bCs/>
      <w:szCs w:val="20"/>
    </w:rPr>
  </w:style>
  <w:style w:type="paragraph" w:styleId="Balk3">
    <w:name w:val="heading 3"/>
    <w:basedOn w:val="Normal"/>
    <w:next w:val="GvdeMetni"/>
    <w:qFormat/>
    <w:rsid w:val="00245B36"/>
    <w:pPr>
      <w:keepNext/>
      <w:numPr>
        <w:ilvl w:val="2"/>
        <w:numId w:val="1"/>
      </w:numPr>
      <w:ind w:left="0" w:right="252" w:firstLine="0"/>
      <w:outlineLvl w:val="2"/>
    </w:pPr>
    <w:rPr>
      <w:b/>
      <w:bCs/>
      <w:lang w:val="tr-TR"/>
    </w:rPr>
  </w:style>
  <w:style w:type="paragraph" w:styleId="Balk4">
    <w:name w:val="heading 4"/>
    <w:basedOn w:val="Normal"/>
    <w:next w:val="GvdeMetni"/>
    <w:qFormat/>
    <w:rsid w:val="00245B36"/>
    <w:pPr>
      <w:keepNext/>
      <w:numPr>
        <w:ilvl w:val="3"/>
        <w:numId w:val="1"/>
      </w:numPr>
      <w:ind w:left="0" w:right="252" w:firstLine="0"/>
      <w:jc w:val="right"/>
      <w:outlineLvl w:val="3"/>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Label1">
    <w:name w:val="ListLabel 1"/>
    <w:rsid w:val="00245B36"/>
    <w:rPr>
      <w:rFonts w:cs="Times New Roman"/>
    </w:rPr>
  </w:style>
  <w:style w:type="character" w:customStyle="1" w:styleId="DefaultParagraphFont1">
    <w:name w:val="Default Paragraph Font1"/>
    <w:rsid w:val="00245B36"/>
  </w:style>
  <w:style w:type="character" w:customStyle="1" w:styleId="WW8Num2z0">
    <w:name w:val="WW8Num2z0"/>
    <w:rsid w:val="00245B36"/>
  </w:style>
  <w:style w:type="character" w:customStyle="1" w:styleId="Absatz-Standardschriftart">
    <w:name w:val="Absatz-Standardschriftart"/>
    <w:rsid w:val="00245B36"/>
  </w:style>
  <w:style w:type="character" w:customStyle="1" w:styleId="WW-Absatz-Standardschriftart">
    <w:name w:val="WW-Absatz-Standardschriftart"/>
    <w:rsid w:val="00245B36"/>
  </w:style>
  <w:style w:type="character" w:customStyle="1" w:styleId="WW-Absatz-Standardschriftart1">
    <w:name w:val="WW-Absatz-Standardschriftart1"/>
    <w:rsid w:val="00245B36"/>
  </w:style>
  <w:style w:type="character" w:customStyle="1" w:styleId="WW8Num1z0">
    <w:name w:val="WW8Num1z0"/>
    <w:rsid w:val="00245B36"/>
  </w:style>
  <w:style w:type="character" w:customStyle="1" w:styleId="WW8Num1z1">
    <w:name w:val="WW8Num1z1"/>
    <w:rsid w:val="00245B36"/>
  </w:style>
  <w:style w:type="character" w:customStyle="1" w:styleId="WW8Num3z0">
    <w:name w:val="WW8Num3z0"/>
    <w:rsid w:val="00245B36"/>
  </w:style>
  <w:style w:type="character" w:customStyle="1" w:styleId="WW8Num4z0">
    <w:name w:val="WW8Num4z0"/>
    <w:rsid w:val="00245B36"/>
  </w:style>
  <w:style w:type="character" w:customStyle="1" w:styleId="WW8Num5z0">
    <w:name w:val="WW8Num5z0"/>
    <w:rsid w:val="00245B36"/>
  </w:style>
  <w:style w:type="character" w:customStyle="1" w:styleId="WW8Num5z1">
    <w:name w:val="WW8Num5z1"/>
    <w:rsid w:val="00245B36"/>
  </w:style>
  <w:style w:type="character" w:customStyle="1" w:styleId="WW8Num5z2">
    <w:name w:val="WW8Num5z2"/>
    <w:rsid w:val="00245B36"/>
  </w:style>
  <w:style w:type="character" w:customStyle="1" w:styleId="WW8Num5z3">
    <w:name w:val="WW8Num5z3"/>
    <w:rsid w:val="00245B36"/>
  </w:style>
  <w:style w:type="character" w:customStyle="1" w:styleId="WW8Num6z0">
    <w:name w:val="WW8Num6z0"/>
    <w:rsid w:val="00245B36"/>
  </w:style>
  <w:style w:type="character" w:customStyle="1" w:styleId="WW8Num7z0">
    <w:name w:val="WW8Num7z0"/>
    <w:rsid w:val="00245B36"/>
  </w:style>
  <w:style w:type="character" w:customStyle="1" w:styleId="WW8Num8z0">
    <w:name w:val="WW8Num8z0"/>
    <w:rsid w:val="00245B36"/>
  </w:style>
  <w:style w:type="character" w:customStyle="1" w:styleId="WW8Num9z0">
    <w:name w:val="WW8Num9z0"/>
    <w:rsid w:val="00245B36"/>
  </w:style>
  <w:style w:type="character" w:customStyle="1" w:styleId="WW8Num10z0">
    <w:name w:val="WW8Num10z0"/>
    <w:rsid w:val="00245B36"/>
  </w:style>
  <w:style w:type="character" w:customStyle="1" w:styleId="WW8Num11z0">
    <w:name w:val="WW8Num11z0"/>
    <w:rsid w:val="00245B36"/>
  </w:style>
  <w:style w:type="character" w:customStyle="1" w:styleId="WW-DefaultParagraphFont">
    <w:name w:val="WW-Default Paragraph Font"/>
    <w:rsid w:val="00245B36"/>
  </w:style>
  <w:style w:type="character" w:customStyle="1" w:styleId="Heading1Char">
    <w:name w:val="Heading 1 Char"/>
    <w:rsid w:val="00245B36"/>
  </w:style>
  <w:style w:type="character" w:customStyle="1" w:styleId="Heading2Char">
    <w:name w:val="Heading 2 Char"/>
    <w:rsid w:val="00245B36"/>
  </w:style>
  <w:style w:type="character" w:customStyle="1" w:styleId="Heading3Char">
    <w:name w:val="Heading 3 Char"/>
    <w:rsid w:val="00245B36"/>
  </w:style>
  <w:style w:type="character" w:customStyle="1" w:styleId="Heading4Char">
    <w:name w:val="Heading 4 Char"/>
    <w:rsid w:val="00245B36"/>
  </w:style>
  <w:style w:type="character" w:customStyle="1" w:styleId="BodyTextChar">
    <w:name w:val="Body Text Char"/>
    <w:rsid w:val="00245B36"/>
  </w:style>
  <w:style w:type="character" w:customStyle="1" w:styleId="BodyTextIndentChar">
    <w:name w:val="Body Text Indent Char"/>
    <w:rsid w:val="00245B36"/>
  </w:style>
  <w:style w:type="character" w:customStyle="1" w:styleId="BodyTextIndent2Char">
    <w:name w:val="Body Text Indent 2 Char"/>
    <w:rsid w:val="00245B36"/>
  </w:style>
  <w:style w:type="character" w:customStyle="1" w:styleId="FooterChar">
    <w:name w:val="Footer Char"/>
    <w:uiPriority w:val="99"/>
    <w:rsid w:val="00245B36"/>
  </w:style>
  <w:style w:type="character" w:customStyle="1" w:styleId="PageNumber1">
    <w:name w:val="Page Number1"/>
    <w:rsid w:val="00245B36"/>
  </w:style>
  <w:style w:type="character" w:customStyle="1" w:styleId="BodyText2Char">
    <w:name w:val="Body Text 2 Char"/>
    <w:rsid w:val="00245B36"/>
  </w:style>
  <w:style w:type="character" w:customStyle="1" w:styleId="BodyTextIndent3Char">
    <w:name w:val="Body Text Indent 3 Char"/>
    <w:rsid w:val="00245B36"/>
  </w:style>
  <w:style w:type="character" w:customStyle="1" w:styleId="TitleChar">
    <w:name w:val="Title Char"/>
    <w:rsid w:val="00245B36"/>
  </w:style>
  <w:style w:type="character" w:styleId="Kpr">
    <w:name w:val="Hyperlink"/>
    <w:rsid w:val="00245B36"/>
    <w:rPr>
      <w:rFonts w:cs="Times New Roman"/>
      <w:color w:val="0033CC"/>
      <w:u w:val="single"/>
    </w:rPr>
  </w:style>
  <w:style w:type="character" w:styleId="Gl">
    <w:name w:val="Strong"/>
    <w:qFormat/>
    <w:rsid w:val="00245B36"/>
    <w:rPr>
      <w:rFonts w:cs="Times New Roman"/>
      <w:b/>
      <w:bCs/>
    </w:rPr>
  </w:style>
  <w:style w:type="character" w:styleId="Vurgu">
    <w:name w:val="Emphasis"/>
    <w:qFormat/>
    <w:rsid w:val="00245B36"/>
    <w:rPr>
      <w:rFonts w:cs="Times New Roman"/>
      <w:i/>
      <w:iCs/>
    </w:rPr>
  </w:style>
  <w:style w:type="paragraph" w:customStyle="1" w:styleId="Balk">
    <w:name w:val="Başlık"/>
    <w:basedOn w:val="Normal"/>
    <w:next w:val="GvdeMetni"/>
    <w:rsid w:val="00245B36"/>
    <w:pPr>
      <w:keepNext/>
      <w:suppressLineNumbers/>
      <w:spacing w:before="240" w:after="120"/>
      <w:jc w:val="center"/>
    </w:pPr>
    <w:rPr>
      <w:rFonts w:ascii="Arial" w:eastAsia="SimSun" w:hAnsi="Arial" w:cs="Tahoma"/>
      <w:b/>
      <w:bCs/>
      <w:i/>
      <w:iCs/>
      <w:sz w:val="28"/>
      <w:szCs w:val="28"/>
      <w:lang w:val="tr-TR"/>
    </w:rPr>
  </w:style>
  <w:style w:type="paragraph" w:styleId="GvdeMetni">
    <w:name w:val="Body Text"/>
    <w:basedOn w:val="Normal"/>
    <w:rsid w:val="00245B36"/>
    <w:pPr>
      <w:spacing w:line="360" w:lineRule="auto"/>
      <w:jc w:val="center"/>
    </w:pPr>
    <w:rPr>
      <w:lang w:val="tr-TR"/>
    </w:rPr>
  </w:style>
  <w:style w:type="paragraph" w:styleId="Liste">
    <w:name w:val="List"/>
    <w:basedOn w:val="GvdeMetni"/>
    <w:rsid w:val="00245B36"/>
    <w:rPr>
      <w:rFonts w:cs="Tahoma"/>
    </w:rPr>
  </w:style>
  <w:style w:type="paragraph" w:customStyle="1" w:styleId="Balk0">
    <w:name w:val="Başlık"/>
    <w:basedOn w:val="Normal"/>
    <w:rsid w:val="00245B36"/>
    <w:pPr>
      <w:suppressLineNumbers/>
      <w:spacing w:before="120" w:after="120"/>
    </w:pPr>
    <w:rPr>
      <w:rFonts w:cs="Tahoma"/>
      <w:i/>
      <w:iCs/>
    </w:rPr>
  </w:style>
  <w:style w:type="paragraph" w:customStyle="1" w:styleId="Dizin">
    <w:name w:val="Dizin"/>
    <w:basedOn w:val="Normal"/>
    <w:rsid w:val="00245B36"/>
    <w:pPr>
      <w:suppressLineNumbers/>
    </w:pPr>
    <w:rPr>
      <w:rFonts w:cs="Tahoma"/>
    </w:rPr>
  </w:style>
  <w:style w:type="paragraph" w:customStyle="1" w:styleId="WW-Balk">
    <w:name w:val="WW-Başlık"/>
    <w:basedOn w:val="Normal"/>
    <w:rsid w:val="00245B36"/>
  </w:style>
  <w:style w:type="paragraph" w:customStyle="1" w:styleId="WW-Balk1">
    <w:name w:val="WW-Başlık1"/>
    <w:basedOn w:val="Normal"/>
    <w:rsid w:val="00245B36"/>
  </w:style>
  <w:style w:type="paragraph" w:customStyle="1" w:styleId="WW-Balk11">
    <w:name w:val="WW-Başlık11"/>
    <w:basedOn w:val="Normal"/>
    <w:rsid w:val="00245B36"/>
  </w:style>
  <w:style w:type="paragraph" w:customStyle="1" w:styleId="Caption1">
    <w:name w:val="Caption1"/>
    <w:basedOn w:val="Normal"/>
    <w:rsid w:val="00245B36"/>
  </w:style>
  <w:style w:type="paragraph" w:styleId="GvdeMetniGirintisi">
    <w:name w:val="Body Text Indent"/>
    <w:basedOn w:val="Normal"/>
    <w:rsid w:val="00245B36"/>
    <w:pPr>
      <w:spacing w:line="360" w:lineRule="auto"/>
      <w:ind w:left="283" w:firstLine="540"/>
      <w:jc w:val="both"/>
    </w:pPr>
    <w:rPr>
      <w:lang w:val="tr-TR"/>
    </w:rPr>
  </w:style>
  <w:style w:type="paragraph" w:customStyle="1" w:styleId="BodyTextIndent21">
    <w:name w:val="Body Text Indent 21"/>
    <w:basedOn w:val="Normal"/>
    <w:rsid w:val="00245B36"/>
  </w:style>
  <w:style w:type="paragraph" w:styleId="AltBilgi">
    <w:name w:val="footer"/>
    <w:basedOn w:val="Normal"/>
    <w:uiPriority w:val="99"/>
    <w:rsid w:val="00245B36"/>
    <w:pPr>
      <w:suppressLineNumbers/>
      <w:tabs>
        <w:tab w:val="center" w:pos="4536"/>
        <w:tab w:val="right" w:pos="9072"/>
      </w:tabs>
    </w:pPr>
  </w:style>
  <w:style w:type="paragraph" w:styleId="NormalWeb">
    <w:name w:val="Normal (Web)"/>
    <w:basedOn w:val="Normal"/>
    <w:rsid w:val="00245B36"/>
  </w:style>
  <w:style w:type="paragraph" w:customStyle="1" w:styleId="BodyText21">
    <w:name w:val="Body Text 21"/>
    <w:basedOn w:val="Normal"/>
    <w:rsid w:val="00245B36"/>
  </w:style>
  <w:style w:type="paragraph" w:customStyle="1" w:styleId="BodyTextIndent31">
    <w:name w:val="Body Text Indent 31"/>
    <w:basedOn w:val="Normal"/>
    <w:rsid w:val="00245B36"/>
  </w:style>
  <w:style w:type="paragraph" w:styleId="Altyaz">
    <w:name w:val="Subtitle"/>
    <w:basedOn w:val="Balk"/>
    <w:next w:val="GvdeMetni"/>
    <w:qFormat/>
    <w:rsid w:val="00245B36"/>
  </w:style>
  <w:style w:type="paragraph" w:customStyle="1" w:styleId="Subhead">
    <w:name w:val="Subhead"/>
    <w:rsid w:val="00245B36"/>
    <w:pPr>
      <w:widowControl w:val="0"/>
      <w:suppressAutoHyphens/>
    </w:pPr>
    <w:rPr>
      <w:kern w:val="1"/>
      <w:lang w:eastAsia="ar-SA"/>
    </w:rPr>
  </w:style>
  <w:style w:type="paragraph" w:customStyle="1" w:styleId="Tabloerii">
    <w:name w:val="Tablo İçeriği"/>
    <w:basedOn w:val="Normal"/>
    <w:rsid w:val="00245B36"/>
    <w:pPr>
      <w:suppressLineNumbers/>
    </w:pPr>
  </w:style>
  <w:style w:type="paragraph" w:customStyle="1" w:styleId="TabloBal">
    <w:name w:val="Tablo Başlığı"/>
    <w:basedOn w:val="Tabloerii"/>
    <w:rsid w:val="00245B36"/>
    <w:pPr>
      <w:jc w:val="center"/>
    </w:pPr>
    <w:rPr>
      <w:b/>
      <w:bCs/>
    </w:rPr>
  </w:style>
  <w:style w:type="paragraph" w:customStyle="1" w:styleId="ereveierii">
    <w:name w:val="Çerçeve içeriği"/>
    <w:basedOn w:val="GvdeMetni"/>
    <w:rsid w:val="00245B36"/>
  </w:style>
  <w:style w:type="paragraph" w:styleId="stBilgi">
    <w:name w:val="header"/>
    <w:basedOn w:val="Normal"/>
    <w:link w:val="stBilgiChar"/>
    <w:uiPriority w:val="99"/>
    <w:rsid w:val="00245B36"/>
    <w:pPr>
      <w:suppressLineNumbers/>
      <w:tabs>
        <w:tab w:val="center" w:pos="4819"/>
        <w:tab w:val="right" w:pos="9638"/>
      </w:tabs>
    </w:pPr>
  </w:style>
  <w:style w:type="character" w:customStyle="1" w:styleId="stBilgiChar">
    <w:name w:val="Üst Bilgi Char"/>
    <w:link w:val="stBilgi"/>
    <w:uiPriority w:val="99"/>
    <w:rsid w:val="00CA66E9"/>
    <w:rPr>
      <w:kern w:val="1"/>
      <w:sz w:val="24"/>
      <w:szCs w:val="24"/>
      <w:lang w:eastAsia="ar-SA"/>
    </w:rPr>
  </w:style>
  <w:style w:type="paragraph" w:customStyle="1" w:styleId="NoSpacing1">
    <w:name w:val="No Spacing1"/>
    <w:uiPriority w:val="1"/>
    <w:qFormat/>
    <w:rsid w:val="00CA66E9"/>
    <w:rPr>
      <w:rFonts w:ascii="Calibri" w:eastAsia="DengXian" w:hAnsi="Calibri"/>
      <w:sz w:val="22"/>
      <w:szCs w:val="22"/>
      <w:lang w:val="en-US" w:eastAsia="zh-CN"/>
    </w:rPr>
  </w:style>
  <w:style w:type="table" w:styleId="TabloKlavuzu">
    <w:name w:val="Table Grid"/>
    <w:basedOn w:val="NormalTablo"/>
    <w:uiPriority w:val="59"/>
    <w:rsid w:val="00711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90589"/>
    <w:rPr>
      <w:rFonts w:ascii="Tahoma" w:hAnsi="Tahoma" w:cs="Tahoma"/>
      <w:sz w:val="16"/>
      <w:szCs w:val="16"/>
    </w:rPr>
  </w:style>
  <w:style w:type="character" w:customStyle="1" w:styleId="BalonMetniChar">
    <w:name w:val="Balon Metni Char"/>
    <w:basedOn w:val="VarsaylanParagrafYazTipi"/>
    <w:link w:val="BalonMetni"/>
    <w:uiPriority w:val="99"/>
    <w:semiHidden/>
    <w:rsid w:val="00590589"/>
    <w:rPr>
      <w:rFonts w:ascii="Tahoma" w:hAnsi="Tahoma" w:cs="Tahoma"/>
      <w:kern w:val="1"/>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014346">
      <w:bodyDiv w:val="1"/>
      <w:marLeft w:val="0"/>
      <w:marRight w:val="0"/>
      <w:marTop w:val="0"/>
      <w:marBottom w:val="0"/>
      <w:divBdr>
        <w:top w:val="none" w:sz="0" w:space="0" w:color="auto"/>
        <w:left w:val="none" w:sz="0" w:space="0" w:color="auto"/>
        <w:bottom w:val="none" w:sz="0" w:space="0" w:color="auto"/>
        <w:right w:val="none" w:sz="0" w:space="0" w:color="auto"/>
      </w:divBdr>
      <w:divsChild>
        <w:div w:id="647712021">
          <w:marLeft w:val="0"/>
          <w:marRight w:val="0"/>
          <w:marTop w:val="0"/>
          <w:marBottom w:val="0"/>
          <w:divBdr>
            <w:top w:val="none" w:sz="0" w:space="0" w:color="auto"/>
            <w:left w:val="none" w:sz="0" w:space="0" w:color="auto"/>
            <w:bottom w:val="none" w:sz="0" w:space="0" w:color="auto"/>
            <w:right w:val="none" w:sz="0" w:space="0" w:color="auto"/>
          </w:divBdr>
          <w:divsChild>
            <w:div w:id="1126899021">
              <w:marLeft w:val="0"/>
              <w:marRight w:val="0"/>
              <w:marTop w:val="0"/>
              <w:marBottom w:val="150"/>
              <w:divBdr>
                <w:top w:val="none" w:sz="0" w:space="0" w:color="auto"/>
                <w:left w:val="none" w:sz="0" w:space="0" w:color="auto"/>
                <w:bottom w:val="none" w:sz="0" w:space="0" w:color="auto"/>
                <w:right w:val="none" w:sz="0" w:space="0" w:color="auto"/>
              </w:divBdr>
            </w:div>
          </w:divsChild>
        </w:div>
        <w:div w:id="1665351306">
          <w:marLeft w:val="0"/>
          <w:marRight w:val="0"/>
          <w:marTop w:val="0"/>
          <w:marBottom w:val="0"/>
          <w:divBdr>
            <w:top w:val="none" w:sz="0" w:space="0" w:color="auto"/>
            <w:left w:val="none" w:sz="0" w:space="0" w:color="auto"/>
            <w:bottom w:val="none" w:sz="0" w:space="0" w:color="auto"/>
            <w:right w:val="none" w:sz="0" w:space="0" w:color="auto"/>
          </w:divBdr>
          <w:divsChild>
            <w:div w:id="315033603">
              <w:marLeft w:val="0"/>
              <w:marRight w:val="0"/>
              <w:marTop w:val="0"/>
              <w:marBottom w:val="150"/>
              <w:divBdr>
                <w:top w:val="none" w:sz="0" w:space="0" w:color="auto"/>
                <w:left w:val="none" w:sz="0" w:space="0" w:color="auto"/>
                <w:bottom w:val="none" w:sz="0" w:space="0" w:color="auto"/>
                <w:right w:val="none" w:sz="0" w:space="0" w:color="auto"/>
              </w:divBdr>
            </w:div>
          </w:divsChild>
        </w:div>
        <w:div w:id="1768387556">
          <w:marLeft w:val="0"/>
          <w:marRight w:val="0"/>
          <w:marTop w:val="0"/>
          <w:marBottom w:val="0"/>
          <w:divBdr>
            <w:top w:val="none" w:sz="0" w:space="0" w:color="auto"/>
            <w:left w:val="none" w:sz="0" w:space="0" w:color="auto"/>
            <w:bottom w:val="none" w:sz="0" w:space="0" w:color="auto"/>
            <w:right w:val="none" w:sz="0" w:space="0" w:color="auto"/>
          </w:divBdr>
          <w:divsChild>
            <w:div w:id="823399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047546">
      <w:bodyDiv w:val="1"/>
      <w:marLeft w:val="0"/>
      <w:marRight w:val="0"/>
      <w:marTop w:val="0"/>
      <w:marBottom w:val="0"/>
      <w:divBdr>
        <w:top w:val="none" w:sz="0" w:space="0" w:color="auto"/>
        <w:left w:val="none" w:sz="0" w:space="0" w:color="auto"/>
        <w:bottom w:val="none" w:sz="0" w:space="0" w:color="auto"/>
        <w:right w:val="none" w:sz="0" w:space="0" w:color="auto"/>
      </w:divBdr>
      <w:divsChild>
        <w:div w:id="211620044">
          <w:marLeft w:val="0"/>
          <w:marRight w:val="0"/>
          <w:marTop w:val="0"/>
          <w:marBottom w:val="0"/>
          <w:divBdr>
            <w:top w:val="none" w:sz="0" w:space="0" w:color="auto"/>
            <w:left w:val="none" w:sz="0" w:space="0" w:color="auto"/>
            <w:bottom w:val="none" w:sz="0" w:space="0" w:color="auto"/>
            <w:right w:val="none" w:sz="0" w:space="0" w:color="auto"/>
          </w:divBdr>
          <w:divsChild>
            <w:div w:id="105199660">
              <w:marLeft w:val="0"/>
              <w:marRight w:val="0"/>
              <w:marTop w:val="0"/>
              <w:marBottom w:val="150"/>
              <w:divBdr>
                <w:top w:val="none" w:sz="0" w:space="0" w:color="auto"/>
                <w:left w:val="none" w:sz="0" w:space="0" w:color="auto"/>
                <w:bottom w:val="none" w:sz="0" w:space="0" w:color="auto"/>
                <w:right w:val="none" w:sz="0" w:space="0" w:color="auto"/>
              </w:divBdr>
            </w:div>
          </w:divsChild>
        </w:div>
        <w:div w:id="1563364551">
          <w:marLeft w:val="0"/>
          <w:marRight w:val="0"/>
          <w:marTop w:val="0"/>
          <w:marBottom w:val="0"/>
          <w:divBdr>
            <w:top w:val="none" w:sz="0" w:space="0" w:color="auto"/>
            <w:left w:val="none" w:sz="0" w:space="0" w:color="auto"/>
            <w:bottom w:val="none" w:sz="0" w:space="0" w:color="auto"/>
            <w:right w:val="none" w:sz="0" w:space="0" w:color="auto"/>
          </w:divBdr>
          <w:divsChild>
            <w:div w:id="32197299">
              <w:marLeft w:val="0"/>
              <w:marRight w:val="0"/>
              <w:marTop w:val="0"/>
              <w:marBottom w:val="150"/>
              <w:divBdr>
                <w:top w:val="none" w:sz="0" w:space="0" w:color="auto"/>
                <w:left w:val="none" w:sz="0" w:space="0" w:color="auto"/>
                <w:bottom w:val="none" w:sz="0" w:space="0" w:color="auto"/>
                <w:right w:val="none" w:sz="0" w:space="0" w:color="auto"/>
              </w:divBdr>
            </w:div>
          </w:divsChild>
        </w:div>
        <w:div w:id="1594392505">
          <w:marLeft w:val="0"/>
          <w:marRight w:val="0"/>
          <w:marTop w:val="0"/>
          <w:marBottom w:val="0"/>
          <w:divBdr>
            <w:top w:val="none" w:sz="0" w:space="0" w:color="auto"/>
            <w:left w:val="none" w:sz="0" w:space="0" w:color="auto"/>
            <w:bottom w:val="none" w:sz="0" w:space="0" w:color="auto"/>
            <w:right w:val="none" w:sz="0" w:space="0" w:color="auto"/>
          </w:divBdr>
          <w:divsChild>
            <w:div w:id="1597202935">
              <w:marLeft w:val="0"/>
              <w:marRight w:val="0"/>
              <w:marTop w:val="0"/>
              <w:marBottom w:val="150"/>
              <w:divBdr>
                <w:top w:val="none" w:sz="0" w:space="0" w:color="auto"/>
                <w:left w:val="none" w:sz="0" w:space="0" w:color="auto"/>
                <w:bottom w:val="none" w:sz="0" w:space="0" w:color="auto"/>
                <w:right w:val="none" w:sz="0" w:space="0" w:color="auto"/>
              </w:divBdr>
            </w:div>
          </w:divsChild>
        </w:div>
        <w:div w:id="1679044311">
          <w:marLeft w:val="0"/>
          <w:marRight w:val="0"/>
          <w:marTop w:val="0"/>
          <w:marBottom w:val="0"/>
          <w:divBdr>
            <w:top w:val="none" w:sz="0" w:space="0" w:color="auto"/>
            <w:left w:val="none" w:sz="0" w:space="0" w:color="auto"/>
            <w:bottom w:val="none" w:sz="0" w:space="0" w:color="auto"/>
            <w:right w:val="none" w:sz="0" w:space="0" w:color="auto"/>
          </w:divBdr>
          <w:divsChild>
            <w:div w:id="1973750093">
              <w:marLeft w:val="0"/>
              <w:marRight w:val="0"/>
              <w:marTop w:val="0"/>
              <w:marBottom w:val="150"/>
              <w:divBdr>
                <w:top w:val="none" w:sz="0" w:space="0" w:color="auto"/>
                <w:left w:val="none" w:sz="0" w:space="0" w:color="auto"/>
                <w:bottom w:val="none" w:sz="0" w:space="0" w:color="auto"/>
                <w:right w:val="none" w:sz="0" w:space="0" w:color="auto"/>
              </w:divBdr>
            </w:div>
          </w:divsChild>
        </w:div>
        <w:div w:id="1886285198">
          <w:marLeft w:val="0"/>
          <w:marRight w:val="0"/>
          <w:marTop w:val="0"/>
          <w:marBottom w:val="0"/>
          <w:divBdr>
            <w:top w:val="none" w:sz="0" w:space="0" w:color="auto"/>
            <w:left w:val="none" w:sz="0" w:space="0" w:color="auto"/>
            <w:bottom w:val="none" w:sz="0" w:space="0" w:color="auto"/>
            <w:right w:val="none" w:sz="0" w:space="0" w:color="auto"/>
          </w:divBdr>
          <w:divsChild>
            <w:div w:id="686294453">
              <w:marLeft w:val="0"/>
              <w:marRight w:val="0"/>
              <w:marTop w:val="0"/>
              <w:marBottom w:val="150"/>
              <w:divBdr>
                <w:top w:val="none" w:sz="0" w:space="0" w:color="auto"/>
                <w:left w:val="none" w:sz="0" w:space="0" w:color="auto"/>
                <w:bottom w:val="none" w:sz="0" w:space="0" w:color="auto"/>
                <w:right w:val="none" w:sz="0" w:space="0" w:color="auto"/>
              </w:divBdr>
            </w:div>
          </w:divsChild>
        </w:div>
        <w:div w:id="2016885531">
          <w:marLeft w:val="0"/>
          <w:marRight w:val="0"/>
          <w:marTop w:val="0"/>
          <w:marBottom w:val="0"/>
          <w:divBdr>
            <w:top w:val="none" w:sz="0" w:space="0" w:color="auto"/>
            <w:left w:val="none" w:sz="0" w:space="0" w:color="auto"/>
            <w:bottom w:val="none" w:sz="0" w:space="0" w:color="auto"/>
            <w:right w:val="none" w:sz="0" w:space="0" w:color="auto"/>
          </w:divBdr>
          <w:divsChild>
            <w:div w:id="3235537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4077565">
      <w:bodyDiv w:val="1"/>
      <w:marLeft w:val="0"/>
      <w:marRight w:val="0"/>
      <w:marTop w:val="0"/>
      <w:marBottom w:val="0"/>
      <w:divBdr>
        <w:top w:val="none" w:sz="0" w:space="0" w:color="auto"/>
        <w:left w:val="none" w:sz="0" w:space="0" w:color="auto"/>
        <w:bottom w:val="none" w:sz="0" w:space="0" w:color="auto"/>
        <w:right w:val="none" w:sz="0" w:space="0" w:color="auto"/>
      </w:divBdr>
      <w:divsChild>
        <w:div w:id="1576745799">
          <w:marLeft w:val="0"/>
          <w:marRight w:val="0"/>
          <w:marTop w:val="0"/>
          <w:marBottom w:val="0"/>
          <w:divBdr>
            <w:top w:val="none" w:sz="0" w:space="0" w:color="auto"/>
            <w:left w:val="none" w:sz="0" w:space="0" w:color="auto"/>
            <w:bottom w:val="none" w:sz="0" w:space="0" w:color="auto"/>
            <w:right w:val="none" w:sz="0" w:space="0" w:color="auto"/>
          </w:divBdr>
          <w:divsChild>
            <w:div w:id="484903872">
              <w:marLeft w:val="0"/>
              <w:marRight w:val="0"/>
              <w:marTop w:val="0"/>
              <w:marBottom w:val="150"/>
              <w:divBdr>
                <w:top w:val="none" w:sz="0" w:space="0" w:color="auto"/>
                <w:left w:val="none" w:sz="0" w:space="0" w:color="auto"/>
                <w:bottom w:val="none" w:sz="0" w:space="0" w:color="auto"/>
                <w:right w:val="none" w:sz="0" w:space="0" w:color="auto"/>
              </w:divBdr>
            </w:div>
          </w:divsChild>
        </w:div>
        <w:div w:id="1836065158">
          <w:marLeft w:val="0"/>
          <w:marRight w:val="0"/>
          <w:marTop w:val="0"/>
          <w:marBottom w:val="0"/>
          <w:divBdr>
            <w:top w:val="none" w:sz="0" w:space="0" w:color="auto"/>
            <w:left w:val="none" w:sz="0" w:space="0" w:color="auto"/>
            <w:bottom w:val="none" w:sz="0" w:space="0" w:color="auto"/>
            <w:right w:val="none" w:sz="0" w:space="0" w:color="auto"/>
          </w:divBdr>
          <w:divsChild>
            <w:div w:id="105245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5141247">
      <w:bodyDiv w:val="1"/>
      <w:marLeft w:val="0"/>
      <w:marRight w:val="0"/>
      <w:marTop w:val="0"/>
      <w:marBottom w:val="0"/>
      <w:divBdr>
        <w:top w:val="none" w:sz="0" w:space="0" w:color="auto"/>
        <w:left w:val="none" w:sz="0" w:space="0" w:color="auto"/>
        <w:bottom w:val="none" w:sz="0" w:space="0" w:color="auto"/>
        <w:right w:val="none" w:sz="0" w:space="0" w:color="auto"/>
      </w:divBdr>
      <w:divsChild>
        <w:div w:id="183254967">
          <w:marLeft w:val="0"/>
          <w:marRight w:val="0"/>
          <w:marTop w:val="0"/>
          <w:marBottom w:val="0"/>
          <w:divBdr>
            <w:top w:val="none" w:sz="0" w:space="0" w:color="auto"/>
            <w:left w:val="none" w:sz="0" w:space="0" w:color="auto"/>
            <w:bottom w:val="none" w:sz="0" w:space="0" w:color="auto"/>
            <w:right w:val="none" w:sz="0" w:space="0" w:color="auto"/>
          </w:divBdr>
          <w:divsChild>
            <w:div w:id="1423456994">
              <w:marLeft w:val="0"/>
              <w:marRight w:val="0"/>
              <w:marTop w:val="0"/>
              <w:marBottom w:val="150"/>
              <w:divBdr>
                <w:top w:val="none" w:sz="0" w:space="0" w:color="auto"/>
                <w:left w:val="none" w:sz="0" w:space="0" w:color="auto"/>
                <w:bottom w:val="none" w:sz="0" w:space="0" w:color="auto"/>
                <w:right w:val="none" w:sz="0" w:space="0" w:color="auto"/>
              </w:divBdr>
            </w:div>
          </w:divsChild>
        </w:div>
        <w:div w:id="331027869">
          <w:marLeft w:val="0"/>
          <w:marRight w:val="0"/>
          <w:marTop w:val="0"/>
          <w:marBottom w:val="0"/>
          <w:divBdr>
            <w:top w:val="none" w:sz="0" w:space="0" w:color="auto"/>
            <w:left w:val="none" w:sz="0" w:space="0" w:color="auto"/>
            <w:bottom w:val="none" w:sz="0" w:space="0" w:color="auto"/>
            <w:right w:val="none" w:sz="0" w:space="0" w:color="auto"/>
          </w:divBdr>
          <w:divsChild>
            <w:div w:id="1932542234">
              <w:marLeft w:val="0"/>
              <w:marRight w:val="0"/>
              <w:marTop w:val="0"/>
              <w:marBottom w:val="150"/>
              <w:divBdr>
                <w:top w:val="none" w:sz="0" w:space="0" w:color="auto"/>
                <w:left w:val="none" w:sz="0" w:space="0" w:color="auto"/>
                <w:bottom w:val="none" w:sz="0" w:space="0" w:color="auto"/>
                <w:right w:val="none" w:sz="0" w:space="0" w:color="auto"/>
              </w:divBdr>
            </w:div>
          </w:divsChild>
        </w:div>
        <w:div w:id="887449957">
          <w:marLeft w:val="0"/>
          <w:marRight w:val="0"/>
          <w:marTop w:val="0"/>
          <w:marBottom w:val="0"/>
          <w:divBdr>
            <w:top w:val="none" w:sz="0" w:space="0" w:color="auto"/>
            <w:left w:val="none" w:sz="0" w:space="0" w:color="auto"/>
            <w:bottom w:val="none" w:sz="0" w:space="0" w:color="auto"/>
            <w:right w:val="none" w:sz="0" w:space="0" w:color="auto"/>
          </w:divBdr>
          <w:divsChild>
            <w:div w:id="202250196">
              <w:marLeft w:val="0"/>
              <w:marRight w:val="0"/>
              <w:marTop w:val="0"/>
              <w:marBottom w:val="150"/>
              <w:divBdr>
                <w:top w:val="none" w:sz="0" w:space="0" w:color="auto"/>
                <w:left w:val="none" w:sz="0" w:space="0" w:color="auto"/>
                <w:bottom w:val="none" w:sz="0" w:space="0" w:color="auto"/>
                <w:right w:val="none" w:sz="0" w:space="0" w:color="auto"/>
              </w:divBdr>
            </w:div>
          </w:divsChild>
        </w:div>
        <w:div w:id="1174034985">
          <w:marLeft w:val="0"/>
          <w:marRight w:val="0"/>
          <w:marTop w:val="0"/>
          <w:marBottom w:val="0"/>
          <w:divBdr>
            <w:top w:val="none" w:sz="0" w:space="0" w:color="auto"/>
            <w:left w:val="none" w:sz="0" w:space="0" w:color="auto"/>
            <w:bottom w:val="none" w:sz="0" w:space="0" w:color="auto"/>
            <w:right w:val="none" w:sz="0" w:space="0" w:color="auto"/>
          </w:divBdr>
          <w:divsChild>
            <w:div w:id="2051177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0404112">
      <w:bodyDiv w:val="1"/>
      <w:marLeft w:val="0"/>
      <w:marRight w:val="0"/>
      <w:marTop w:val="0"/>
      <w:marBottom w:val="0"/>
      <w:divBdr>
        <w:top w:val="none" w:sz="0" w:space="0" w:color="auto"/>
        <w:left w:val="none" w:sz="0" w:space="0" w:color="auto"/>
        <w:bottom w:val="none" w:sz="0" w:space="0" w:color="auto"/>
        <w:right w:val="none" w:sz="0" w:space="0" w:color="auto"/>
      </w:divBdr>
    </w:div>
    <w:div w:id="900093823">
      <w:bodyDiv w:val="1"/>
      <w:marLeft w:val="0"/>
      <w:marRight w:val="0"/>
      <w:marTop w:val="0"/>
      <w:marBottom w:val="0"/>
      <w:divBdr>
        <w:top w:val="none" w:sz="0" w:space="0" w:color="auto"/>
        <w:left w:val="none" w:sz="0" w:space="0" w:color="auto"/>
        <w:bottom w:val="none" w:sz="0" w:space="0" w:color="auto"/>
        <w:right w:val="none" w:sz="0" w:space="0" w:color="auto"/>
      </w:divBdr>
      <w:divsChild>
        <w:div w:id="714742311">
          <w:marLeft w:val="0"/>
          <w:marRight w:val="0"/>
          <w:marTop w:val="0"/>
          <w:marBottom w:val="0"/>
          <w:divBdr>
            <w:top w:val="none" w:sz="0" w:space="0" w:color="auto"/>
            <w:left w:val="none" w:sz="0" w:space="0" w:color="auto"/>
            <w:bottom w:val="none" w:sz="0" w:space="0" w:color="auto"/>
            <w:right w:val="none" w:sz="0" w:space="0" w:color="auto"/>
          </w:divBdr>
          <w:divsChild>
            <w:div w:id="966740778">
              <w:marLeft w:val="0"/>
              <w:marRight w:val="0"/>
              <w:marTop w:val="0"/>
              <w:marBottom w:val="150"/>
              <w:divBdr>
                <w:top w:val="none" w:sz="0" w:space="0" w:color="auto"/>
                <w:left w:val="none" w:sz="0" w:space="0" w:color="auto"/>
                <w:bottom w:val="none" w:sz="0" w:space="0" w:color="auto"/>
                <w:right w:val="none" w:sz="0" w:space="0" w:color="auto"/>
              </w:divBdr>
            </w:div>
          </w:divsChild>
        </w:div>
        <w:div w:id="1301770445">
          <w:marLeft w:val="0"/>
          <w:marRight w:val="0"/>
          <w:marTop w:val="0"/>
          <w:marBottom w:val="0"/>
          <w:divBdr>
            <w:top w:val="none" w:sz="0" w:space="0" w:color="auto"/>
            <w:left w:val="none" w:sz="0" w:space="0" w:color="auto"/>
            <w:bottom w:val="none" w:sz="0" w:space="0" w:color="auto"/>
            <w:right w:val="none" w:sz="0" w:space="0" w:color="auto"/>
          </w:divBdr>
          <w:divsChild>
            <w:div w:id="425272248">
              <w:marLeft w:val="0"/>
              <w:marRight w:val="0"/>
              <w:marTop w:val="0"/>
              <w:marBottom w:val="150"/>
              <w:divBdr>
                <w:top w:val="none" w:sz="0" w:space="0" w:color="auto"/>
                <w:left w:val="none" w:sz="0" w:space="0" w:color="auto"/>
                <w:bottom w:val="none" w:sz="0" w:space="0" w:color="auto"/>
                <w:right w:val="none" w:sz="0" w:space="0" w:color="auto"/>
              </w:divBdr>
            </w:div>
          </w:divsChild>
        </w:div>
        <w:div w:id="1538548768">
          <w:marLeft w:val="0"/>
          <w:marRight w:val="0"/>
          <w:marTop w:val="0"/>
          <w:marBottom w:val="0"/>
          <w:divBdr>
            <w:top w:val="none" w:sz="0" w:space="0" w:color="auto"/>
            <w:left w:val="none" w:sz="0" w:space="0" w:color="auto"/>
            <w:bottom w:val="none" w:sz="0" w:space="0" w:color="auto"/>
            <w:right w:val="none" w:sz="0" w:space="0" w:color="auto"/>
          </w:divBdr>
          <w:divsChild>
            <w:div w:id="1400521208">
              <w:marLeft w:val="0"/>
              <w:marRight w:val="0"/>
              <w:marTop w:val="0"/>
              <w:marBottom w:val="150"/>
              <w:divBdr>
                <w:top w:val="none" w:sz="0" w:space="0" w:color="auto"/>
                <w:left w:val="none" w:sz="0" w:space="0" w:color="auto"/>
                <w:bottom w:val="none" w:sz="0" w:space="0" w:color="auto"/>
                <w:right w:val="none" w:sz="0" w:space="0" w:color="auto"/>
              </w:divBdr>
            </w:div>
          </w:divsChild>
        </w:div>
        <w:div w:id="1923758409">
          <w:marLeft w:val="0"/>
          <w:marRight w:val="0"/>
          <w:marTop w:val="0"/>
          <w:marBottom w:val="0"/>
          <w:divBdr>
            <w:top w:val="none" w:sz="0" w:space="0" w:color="auto"/>
            <w:left w:val="none" w:sz="0" w:space="0" w:color="auto"/>
            <w:bottom w:val="none" w:sz="0" w:space="0" w:color="auto"/>
            <w:right w:val="none" w:sz="0" w:space="0" w:color="auto"/>
          </w:divBdr>
          <w:divsChild>
            <w:div w:id="352658120">
              <w:marLeft w:val="0"/>
              <w:marRight w:val="0"/>
              <w:marTop w:val="0"/>
              <w:marBottom w:val="150"/>
              <w:divBdr>
                <w:top w:val="none" w:sz="0" w:space="0" w:color="auto"/>
                <w:left w:val="none" w:sz="0" w:space="0" w:color="auto"/>
                <w:bottom w:val="none" w:sz="0" w:space="0" w:color="auto"/>
                <w:right w:val="none" w:sz="0" w:space="0" w:color="auto"/>
              </w:divBdr>
            </w:div>
          </w:divsChild>
        </w:div>
        <w:div w:id="1938244787">
          <w:marLeft w:val="0"/>
          <w:marRight w:val="0"/>
          <w:marTop w:val="0"/>
          <w:marBottom w:val="0"/>
          <w:divBdr>
            <w:top w:val="none" w:sz="0" w:space="0" w:color="auto"/>
            <w:left w:val="none" w:sz="0" w:space="0" w:color="auto"/>
            <w:bottom w:val="none" w:sz="0" w:space="0" w:color="auto"/>
            <w:right w:val="none" w:sz="0" w:space="0" w:color="auto"/>
          </w:divBdr>
          <w:divsChild>
            <w:div w:id="40700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2145990">
      <w:bodyDiv w:val="1"/>
      <w:marLeft w:val="0"/>
      <w:marRight w:val="0"/>
      <w:marTop w:val="0"/>
      <w:marBottom w:val="0"/>
      <w:divBdr>
        <w:top w:val="none" w:sz="0" w:space="0" w:color="auto"/>
        <w:left w:val="none" w:sz="0" w:space="0" w:color="auto"/>
        <w:bottom w:val="none" w:sz="0" w:space="0" w:color="auto"/>
        <w:right w:val="none" w:sz="0" w:space="0" w:color="auto"/>
      </w:divBdr>
    </w:div>
    <w:div w:id="1039432785">
      <w:bodyDiv w:val="1"/>
      <w:marLeft w:val="0"/>
      <w:marRight w:val="0"/>
      <w:marTop w:val="0"/>
      <w:marBottom w:val="0"/>
      <w:divBdr>
        <w:top w:val="none" w:sz="0" w:space="0" w:color="auto"/>
        <w:left w:val="none" w:sz="0" w:space="0" w:color="auto"/>
        <w:bottom w:val="none" w:sz="0" w:space="0" w:color="auto"/>
        <w:right w:val="none" w:sz="0" w:space="0" w:color="auto"/>
      </w:divBdr>
      <w:divsChild>
        <w:div w:id="216359364">
          <w:marLeft w:val="0"/>
          <w:marRight w:val="0"/>
          <w:marTop w:val="0"/>
          <w:marBottom w:val="0"/>
          <w:divBdr>
            <w:top w:val="none" w:sz="0" w:space="0" w:color="auto"/>
            <w:left w:val="none" w:sz="0" w:space="0" w:color="auto"/>
            <w:bottom w:val="none" w:sz="0" w:space="0" w:color="auto"/>
            <w:right w:val="none" w:sz="0" w:space="0" w:color="auto"/>
          </w:divBdr>
          <w:divsChild>
            <w:div w:id="388042987">
              <w:marLeft w:val="0"/>
              <w:marRight w:val="0"/>
              <w:marTop w:val="0"/>
              <w:marBottom w:val="150"/>
              <w:divBdr>
                <w:top w:val="none" w:sz="0" w:space="0" w:color="auto"/>
                <w:left w:val="none" w:sz="0" w:space="0" w:color="auto"/>
                <w:bottom w:val="none" w:sz="0" w:space="0" w:color="auto"/>
                <w:right w:val="none" w:sz="0" w:space="0" w:color="auto"/>
              </w:divBdr>
            </w:div>
          </w:divsChild>
        </w:div>
        <w:div w:id="312150851">
          <w:marLeft w:val="0"/>
          <w:marRight w:val="0"/>
          <w:marTop w:val="0"/>
          <w:marBottom w:val="0"/>
          <w:divBdr>
            <w:top w:val="none" w:sz="0" w:space="0" w:color="auto"/>
            <w:left w:val="none" w:sz="0" w:space="0" w:color="auto"/>
            <w:bottom w:val="none" w:sz="0" w:space="0" w:color="auto"/>
            <w:right w:val="none" w:sz="0" w:space="0" w:color="auto"/>
          </w:divBdr>
          <w:divsChild>
            <w:div w:id="651524195">
              <w:marLeft w:val="0"/>
              <w:marRight w:val="0"/>
              <w:marTop w:val="0"/>
              <w:marBottom w:val="150"/>
              <w:divBdr>
                <w:top w:val="none" w:sz="0" w:space="0" w:color="auto"/>
                <w:left w:val="none" w:sz="0" w:space="0" w:color="auto"/>
                <w:bottom w:val="none" w:sz="0" w:space="0" w:color="auto"/>
                <w:right w:val="none" w:sz="0" w:space="0" w:color="auto"/>
              </w:divBdr>
            </w:div>
          </w:divsChild>
        </w:div>
        <w:div w:id="375546620">
          <w:marLeft w:val="0"/>
          <w:marRight w:val="0"/>
          <w:marTop w:val="0"/>
          <w:marBottom w:val="0"/>
          <w:divBdr>
            <w:top w:val="none" w:sz="0" w:space="0" w:color="auto"/>
            <w:left w:val="none" w:sz="0" w:space="0" w:color="auto"/>
            <w:bottom w:val="none" w:sz="0" w:space="0" w:color="auto"/>
            <w:right w:val="none" w:sz="0" w:space="0" w:color="auto"/>
          </w:divBdr>
          <w:divsChild>
            <w:div w:id="1197502619">
              <w:marLeft w:val="0"/>
              <w:marRight w:val="0"/>
              <w:marTop w:val="0"/>
              <w:marBottom w:val="150"/>
              <w:divBdr>
                <w:top w:val="none" w:sz="0" w:space="0" w:color="auto"/>
                <w:left w:val="none" w:sz="0" w:space="0" w:color="auto"/>
                <w:bottom w:val="none" w:sz="0" w:space="0" w:color="auto"/>
                <w:right w:val="none" w:sz="0" w:space="0" w:color="auto"/>
              </w:divBdr>
            </w:div>
          </w:divsChild>
        </w:div>
        <w:div w:id="669337706">
          <w:marLeft w:val="0"/>
          <w:marRight w:val="0"/>
          <w:marTop w:val="0"/>
          <w:marBottom w:val="0"/>
          <w:divBdr>
            <w:top w:val="none" w:sz="0" w:space="0" w:color="auto"/>
            <w:left w:val="none" w:sz="0" w:space="0" w:color="auto"/>
            <w:bottom w:val="none" w:sz="0" w:space="0" w:color="auto"/>
            <w:right w:val="none" w:sz="0" w:space="0" w:color="auto"/>
          </w:divBdr>
          <w:divsChild>
            <w:div w:id="1571816242">
              <w:marLeft w:val="0"/>
              <w:marRight w:val="0"/>
              <w:marTop w:val="0"/>
              <w:marBottom w:val="150"/>
              <w:divBdr>
                <w:top w:val="none" w:sz="0" w:space="0" w:color="auto"/>
                <w:left w:val="none" w:sz="0" w:space="0" w:color="auto"/>
                <w:bottom w:val="none" w:sz="0" w:space="0" w:color="auto"/>
                <w:right w:val="none" w:sz="0" w:space="0" w:color="auto"/>
              </w:divBdr>
            </w:div>
          </w:divsChild>
        </w:div>
        <w:div w:id="780491380">
          <w:marLeft w:val="0"/>
          <w:marRight w:val="0"/>
          <w:marTop w:val="0"/>
          <w:marBottom w:val="0"/>
          <w:divBdr>
            <w:top w:val="none" w:sz="0" w:space="0" w:color="auto"/>
            <w:left w:val="none" w:sz="0" w:space="0" w:color="auto"/>
            <w:bottom w:val="none" w:sz="0" w:space="0" w:color="auto"/>
            <w:right w:val="none" w:sz="0" w:space="0" w:color="auto"/>
          </w:divBdr>
          <w:divsChild>
            <w:div w:id="965089416">
              <w:marLeft w:val="0"/>
              <w:marRight w:val="0"/>
              <w:marTop w:val="0"/>
              <w:marBottom w:val="150"/>
              <w:divBdr>
                <w:top w:val="none" w:sz="0" w:space="0" w:color="auto"/>
                <w:left w:val="none" w:sz="0" w:space="0" w:color="auto"/>
                <w:bottom w:val="none" w:sz="0" w:space="0" w:color="auto"/>
                <w:right w:val="none" w:sz="0" w:space="0" w:color="auto"/>
              </w:divBdr>
            </w:div>
          </w:divsChild>
        </w:div>
        <w:div w:id="1198926636">
          <w:marLeft w:val="0"/>
          <w:marRight w:val="0"/>
          <w:marTop w:val="0"/>
          <w:marBottom w:val="0"/>
          <w:divBdr>
            <w:top w:val="none" w:sz="0" w:space="0" w:color="auto"/>
            <w:left w:val="none" w:sz="0" w:space="0" w:color="auto"/>
            <w:bottom w:val="none" w:sz="0" w:space="0" w:color="auto"/>
            <w:right w:val="none" w:sz="0" w:space="0" w:color="auto"/>
          </w:divBdr>
          <w:divsChild>
            <w:div w:id="205918288">
              <w:marLeft w:val="0"/>
              <w:marRight w:val="0"/>
              <w:marTop w:val="0"/>
              <w:marBottom w:val="150"/>
              <w:divBdr>
                <w:top w:val="none" w:sz="0" w:space="0" w:color="auto"/>
                <w:left w:val="none" w:sz="0" w:space="0" w:color="auto"/>
                <w:bottom w:val="none" w:sz="0" w:space="0" w:color="auto"/>
                <w:right w:val="none" w:sz="0" w:space="0" w:color="auto"/>
              </w:divBdr>
            </w:div>
          </w:divsChild>
        </w:div>
        <w:div w:id="1238176653">
          <w:marLeft w:val="0"/>
          <w:marRight w:val="0"/>
          <w:marTop w:val="0"/>
          <w:marBottom w:val="0"/>
          <w:divBdr>
            <w:top w:val="none" w:sz="0" w:space="0" w:color="auto"/>
            <w:left w:val="none" w:sz="0" w:space="0" w:color="auto"/>
            <w:bottom w:val="none" w:sz="0" w:space="0" w:color="auto"/>
            <w:right w:val="none" w:sz="0" w:space="0" w:color="auto"/>
          </w:divBdr>
          <w:divsChild>
            <w:div w:id="1117872493">
              <w:marLeft w:val="0"/>
              <w:marRight w:val="0"/>
              <w:marTop w:val="0"/>
              <w:marBottom w:val="150"/>
              <w:divBdr>
                <w:top w:val="none" w:sz="0" w:space="0" w:color="auto"/>
                <w:left w:val="none" w:sz="0" w:space="0" w:color="auto"/>
                <w:bottom w:val="none" w:sz="0" w:space="0" w:color="auto"/>
                <w:right w:val="none" w:sz="0" w:space="0" w:color="auto"/>
              </w:divBdr>
            </w:div>
          </w:divsChild>
        </w:div>
        <w:div w:id="1418747168">
          <w:marLeft w:val="0"/>
          <w:marRight w:val="0"/>
          <w:marTop w:val="0"/>
          <w:marBottom w:val="0"/>
          <w:divBdr>
            <w:top w:val="none" w:sz="0" w:space="0" w:color="auto"/>
            <w:left w:val="none" w:sz="0" w:space="0" w:color="auto"/>
            <w:bottom w:val="none" w:sz="0" w:space="0" w:color="auto"/>
            <w:right w:val="none" w:sz="0" w:space="0" w:color="auto"/>
          </w:divBdr>
          <w:divsChild>
            <w:div w:id="413674835">
              <w:marLeft w:val="0"/>
              <w:marRight w:val="0"/>
              <w:marTop w:val="0"/>
              <w:marBottom w:val="150"/>
              <w:divBdr>
                <w:top w:val="none" w:sz="0" w:space="0" w:color="auto"/>
                <w:left w:val="none" w:sz="0" w:space="0" w:color="auto"/>
                <w:bottom w:val="none" w:sz="0" w:space="0" w:color="auto"/>
                <w:right w:val="none" w:sz="0" w:space="0" w:color="auto"/>
              </w:divBdr>
            </w:div>
          </w:divsChild>
        </w:div>
        <w:div w:id="1975521742">
          <w:marLeft w:val="0"/>
          <w:marRight w:val="0"/>
          <w:marTop w:val="0"/>
          <w:marBottom w:val="0"/>
          <w:divBdr>
            <w:top w:val="none" w:sz="0" w:space="0" w:color="auto"/>
            <w:left w:val="none" w:sz="0" w:space="0" w:color="auto"/>
            <w:bottom w:val="none" w:sz="0" w:space="0" w:color="auto"/>
            <w:right w:val="none" w:sz="0" w:space="0" w:color="auto"/>
          </w:divBdr>
          <w:divsChild>
            <w:div w:id="304507684">
              <w:marLeft w:val="0"/>
              <w:marRight w:val="0"/>
              <w:marTop w:val="0"/>
              <w:marBottom w:val="150"/>
              <w:divBdr>
                <w:top w:val="none" w:sz="0" w:space="0" w:color="auto"/>
                <w:left w:val="none" w:sz="0" w:space="0" w:color="auto"/>
                <w:bottom w:val="none" w:sz="0" w:space="0" w:color="auto"/>
                <w:right w:val="none" w:sz="0" w:space="0" w:color="auto"/>
              </w:divBdr>
            </w:div>
          </w:divsChild>
        </w:div>
        <w:div w:id="2065105437">
          <w:marLeft w:val="0"/>
          <w:marRight w:val="0"/>
          <w:marTop w:val="0"/>
          <w:marBottom w:val="0"/>
          <w:divBdr>
            <w:top w:val="none" w:sz="0" w:space="0" w:color="auto"/>
            <w:left w:val="none" w:sz="0" w:space="0" w:color="auto"/>
            <w:bottom w:val="none" w:sz="0" w:space="0" w:color="auto"/>
            <w:right w:val="none" w:sz="0" w:space="0" w:color="auto"/>
          </w:divBdr>
          <w:divsChild>
            <w:div w:id="645815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8697638">
      <w:bodyDiv w:val="1"/>
      <w:marLeft w:val="0"/>
      <w:marRight w:val="0"/>
      <w:marTop w:val="0"/>
      <w:marBottom w:val="0"/>
      <w:divBdr>
        <w:top w:val="none" w:sz="0" w:space="0" w:color="auto"/>
        <w:left w:val="none" w:sz="0" w:space="0" w:color="auto"/>
        <w:bottom w:val="none" w:sz="0" w:space="0" w:color="auto"/>
        <w:right w:val="none" w:sz="0" w:space="0" w:color="auto"/>
      </w:divBdr>
      <w:divsChild>
        <w:div w:id="761493671">
          <w:marLeft w:val="0"/>
          <w:marRight w:val="0"/>
          <w:marTop w:val="0"/>
          <w:marBottom w:val="0"/>
          <w:divBdr>
            <w:top w:val="none" w:sz="0" w:space="0" w:color="auto"/>
            <w:left w:val="none" w:sz="0" w:space="0" w:color="auto"/>
            <w:bottom w:val="none" w:sz="0" w:space="0" w:color="auto"/>
            <w:right w:val="none" w:sz="0" w:space="0" w:color="auto"/>
          </w:divBdr>
          <w:divsChild>
            <w:div w:id="1672830887">
              <w:marLeft w:val="0"/>
              <w:marRight w:val="0"/>
              <w:marTop w:val="0"/>
              <w:marBottom w:val="150"/>
              <w:divBdr>
                <w:top w:val="none" w:sz="0" w:space="0" w:color="auto"/>
                <w:left w:val="none" w:sz="0" w:space="0" w:color="auto"/>
                <w:bottom w:val="none" w:sz="0" w:space="0" w:color="auto"/>
                <w:right w:val="none" w:sz="0" w:space="0" w:color="auto"/>
              </w:divBdr>
            </w:div>
          </w:divsChild>
        </w:div>
        <w:div w:id="882209209">
          <w:marLeft w:val="0"/>
          <w:marRight w:val="0"/>
          <w:marTop w:val="0"/>
          <w:marBottom w:val="0"/>
          <w:divBdr>
            <w:top w:val="none" w:sz="0" w:space="0" w:color="auto"/>
            <w:left w:val="none" w:sz="0" w:space="0" w:color="auto"/>
            <w:bottom w:val="none" w:sz="0" w:space="0" w:color="auto"/>
            <w:right w:val="none" w:sz="0" w:space="0" w:color="auto"/>
          </w:divBdr>
          <w:divsChild>
            <w:div w:id="1112821960">
              <w:marLeft w:val="0"/>
              <w:marRight w:val="0"/>
              <w:marTop w:val="0"/>
              <w:marBottom w:val="150"/>
              <w:divBdr>
                <w:top w:val="none" w:sz="0" w:space="0" w:color="auto"/>
                <w:left w:val="none" w:sz="0" w:space="0" w:color="auto"/>
                <w:bottom w:val="none" w:sz="0" w:space="0" w:color="auto"/>
                <w:right w:val="none" w:sz="0" w:space="0" w:color="auto"/>
              </w:divBdr>
            </w:div>
          </w:divsChild>
        </w:div>
        <w:div w:id="1532261873">
          <w:marLeft w:val="0"/>
          <w:marRight w:val="0"/>
          <w:marTop w:val="0"/>
          <w:marBottom w:val="0"/>
          <w:divBdr>
            <w:top w:val="none" w:sz="0" w:space="0" w:color="auto"/>
            <w:left w:val="none" w:sz="0" w:space="0" w:color="auto"/>
            <w:bottom w:val="none" w:sz="0" w:space="0" w:color="auto"/>
            <w:right w:val="none" w:sz="0" w:space="0" w:color="auto"/>
          </w:divBdr>
          <w:divsChild>
            <w:div w:id="581842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8367320">
      <w:bodyDiv w:val="1"/>
      <w:marLeft w:val="0"/>
      <w:marRight w:val="0"/>
      <w:marTop w:val="0"/>
      <w:marBottom w:val="0"/>
      <w:divBdr>
        <w:top w:val="none" w:sz="0" w:space="0" w:color="auto"/>
        <w:left w:val="none" w:sz="0" w:space="0" w:color="auto"/>
        <w:bottom w:val="none" w:sz="0" w:space="0" w:color="auto"/>
        <w:right w:val="none" w:sz="0" w:space="0" w:color="auto"/>
      </w:divBdr>
      <w:divsChild>
        <w:div w:id="60061903">
          <w:marLeft w:val="0"/>
          <w:marRight w:val="0"/>
          <w:marTop w:val="0"/>
          <w:marBottom w:val="0"/>
          <w:divBdr>
            <w:top w:val="none" w:sz="0" w:space="0" w:color="auto"/>
            <w:left w:val="none" w:sz="0" w:space="0" w:color="auto"/>
            <w:bottom w:val="none" w:sz="0" w:space="0" w:color="auto"/>
            <w:right w:val="none" w:sz="0" w:space="0" w:color="auto"/>
          </w:divBdr>
          <w:divsChild>
            <w:div w:id="1600407614">
              <w:marLeft w:val="0"/>
              <w:marRight w:val="0"/>
              <w:marTop w:val="0"/>
              <w:marBottom w:val="150"/>
              <w:divBdr>
                <w:top w:val="none" w:sz="0" w:space="0" w:color="auto"/>
                <w:left w:val="none" w:sz="0" w:space="0" w:color="auto"/>
                <w:bottom w:val="none" w:sz="0" w:space="0" w:color="auto"/>
                <w:right w:val="none" w:sz="0" w:space="0" w:color="auto"/>
              </w:divBdr>
            </w:div>
          </w:divsChild>
        </w:div>
        <w:div w:id="98331245">
          <w:marLeft w:val="0"/>
          <w:marRight w:val="0"/>
          <w:marTop w:val="0"/>
          <w:marBottom w:val="0"/>
          <w:divBdr>
            <w:top w:val="none" w:sz="0" w:space="0" w:color="auto"/>
            <w:left w:val="none" w:sz="0" w:space="0" w:color="auto"/>
            <w:bottom w:val="none" w:sz="0" w:space="0" w:color="auto"/>
            <w:right w:val="none" w:sz="0" w:space="0" w:color="auto"/>
          </w:divBdr>
          <w:divsChild>
            <w:div w:id="2116052118">
              <w:marLeft w:val="0"/>
              <w:marRight w:val="0"/>
              <w:marTop w:val="0"/>
              <w:marBottom w:val="150"/>
              <w:divBdr>
                <w:top w:val="none" w:sz="0" w:space="0" w:color="auto"/>
                <w:left w:val="none" w:sz="0" w:space="0" w:color="auto"/>
                <w:bottom w:val="none" w:sz="0" w:space="0" w:color="auto"/>
                <w:right w:val="none" w:sz="0" w:space="0" w:color="auto"/>
              </w:divBdr>
            </w:div>
          </w:divsChild>
        </w:div>
        <w:div w:id="219362734">
          <w:marLeft w:val="0"/>
          <w:marRight w:val="0"/>
          <w:marTop w:val="0"/>
          <w:marBottom w:val="0"/>
          <w:divBdr>
            <w:top w:val="none" w:sz="0" w:space="0" w:color="auto"/>
            <w:left w:val="none" w:sz="0" w:space="0" w:color="auto"/>
            <w:bottom w:val="none" w:sz="0" w:space="0" w:color="auto"/>
            <w:right w:val="none" w:sz="0" w:space="0" w:color="auto"/>
          </w:divBdr>
          <w:divsChild>
            <w:div w:id="1990668805">
              <w:marLeft w:val="0"/>
              <w:marRight w:val="0"/>
              <w:marTop w:val="0"/>
              <w:marBottom w:val="150"/>
              <w:divBdr>
                <w:top w:val="none" w:sz="0" w:space="0" w:color="auto"/>
                <w:left w:val="none" w:sz="0" w:space="0" w:color="auto"/>
                <w:bottom w:val="none" w:sz="0" w:space="0" w:color="auto"/>
                <w:right w:val="none" w:sz="0" w:space="0" w:color="auto"/>
              </w:divBdr>
            </w:div>
          </w:divsChild>
        </w:div>
        <w:div w:id="283848266">
          <w:marLeft w:val="0"/>
          <w:marRight w:val="0"/>
          <w:marTop w:val="0"/>
          <w:marBottom w:val="0"/>
          <w:divBdr>
            <w:top w:val="none" w:sz="0" w:space="0" w:color="auto"/>
            <w:left w:val="none" w:sz="0" w:space="0" w:color="auto"/>
            <w:bottom w:val="none" w:sz="0" w:space="0" w:color="auto"/>
            <w:right w:val="none" w:sz="0" w:space="0" w:color="auto"/>
          </w:divBdr>
          <w:divsChild>
            <w:div w:id="1237664646">
              <w:marLeft w:val="0"/>
              <w:marRight w:val="0"/>
              <w:marTop w:val="0"/>
              <w:marBottom w:val="150"/>
              <w:divBdr>
                <w:top w:val="none" w:sz="0" w:space="0" w:color="auto"/>
                <w:left w:val="none" w:sz="0" w:space="0" w:color="auto"/>
                <w:bottom w:val="none" w:sz="0" w:space="0" w:color="auto"/>
                <w:right w:val="none" w:sz="0" w:space="0" w:color="auto"/>
              </w:divBdr>
            </w:div>
          </w:divsChild>
        </w:div>
        <w:div w:id="401879829">
          <w:marLeft w:val="0"/>
          <w:marRight w:val="0"/>
          <w:marTop w:val="0"/>
          <w:marBottom w:val="0"/>
          <w:divBdr>
            <w:top w:val="none" w:sz="0" w:space="0" w:color="auto"/>
            <w:left w:val="none" w:sz="0" w:space="0" w:color="auto"/>
            <w:bottom w:val="none" w:sz="0" w:space="0" w:color="auto"/>
            <w:right w:val="none" w:sz="0" w:space="0" w:color="auto"/>
          </w:divBdr>
          <w:divsChild>
            <w:div w:id="2126651468">
              <w:marLeft w:val="0"/>
              <w:marRight w:val="0"/>
              <w:marTop w:val="0"/>
              <w:marBottom w:val="150"/>
              <w:divBdr>
                <w:top w:val="none" w:sz="0" w:space="0" w:color="auto"/>
                <w:left w:val="none" w:sz="0" w:space="0" w:color="auto"/>
                <w:bottom w:val="none" w:sz="0" w:space="0" w:color="auto"/>
                <w:right w:val="none" w:sz="0" w:space="0" w:color="auto"/>
              </w:divBdr>
            </w:div>
          </w:divsChild>
        </w:div>
        <w:div w:id="614215039">
          <w:marLeft w:val="0"/>
          <w:marRight w:val="0"/>
          <w:marTop w:val="0"/>
          <w:marBottom w:val="0"/>
          <w:divBdr>
            <w:top w:val="none" w:sz="0" w:space="0" w:color="auto"/>
            <w:left w:val="none" w:sz="0" w:space="0" w:color="auto"/>
            <w:bottom w:val="none" w:sz="0" w:space="0" w:color="auto"/>
            <w:right w:val="none" w:sz="0" w:space="0" w:color="auto"/>
          </w:divBdr>
          <w:divsChild>
            <w:div w:id="1298872939">
              <w:marLeft w:val="0"/>
              <w:marRight w:val="0"/>
              <w:marTop w:val="0"/>
              <w:marBottom w:val="150"/>
              <w:divBdr>
                <w:top w:val="none" w:sz="0" w:space="0" w:color="auto"/>
                <w:left w:val="none" w:sz="0" w:space="0" w:color="auto"/>
                <w:bottom w:val="none" w:sz="0" w:space="0" w:color="auto"/>
                <w:right w:val="none" w:sz="0" w:space="0" w:color="auto"/>
              </w:divBdr>
            </w:div>
          </w:divsChild>
        </w:div>
        <w:div w:id="765228014">
          <w:marLeft w:val="0"/>
          <w:marRight w:val="0"/>
          <w:marTop w:val="0"/>
          <w:marBottom w:val="0"/>
          <w:divBdr>
            <w:top w:val="none" w:sz="0" w:space="0" w:color="auto"/>
            <w:left w:val="none" w:sz="0" w:space="0" w:color="auto"/>
            <w:bottom w:val="none" w:sz="0" w:space="0" w:color="auto"/>
            <w:right w:val="none" w:sz="0" w:space="0" w:color="auto"/>
          </w:divBdr>
          <w:divsChild>
            <w:div w:id="1976521024">
              <w:marLeft w:val="0"/>
              <w:marRight w:val="0"/>
              <w:marTop w:val="0"/>
              <w:marBottom w:val="150"/>
              <w:divBdr>
                <w:top w:val="none" w:sz="0" w:space="0" w:color="auto"/>
                <w:left w:val="none" w:sz="0" w:space="0" w:color="auto"/>
                <w:bottom w:val="none" w:sz="0" w:space="0" w:color="auto"/>
                <w:right w:val="none" w:sz="0" w:space="0" w:color="auto"/>
              </w:divBdr>
            </w:div>
          </w:divsChild>
        </w:div>
        <w:div w:id="1104954942">
          <w:marLeft w:val="0"/>
          <w:marRight w:val="0"/>
          <w:marTop w:val="0"/>
          <w:marBottom w:val="0"/>
          <w:divBdr>
            <w:top w:val="none" w:sz="0" w:space="0" w:color="auto"/>
            <w:left w:val="none" w:sz="0" w:space="0" w:color="auto"/>
            <w:bottom w:val="none" w:sz="0" w:space="0" w:color="auto"/>
            <w:right w:val="none" w:sz="0" w:space="0" w:color="auto"/>
          </w:divBdr>
          <w:divsChild>
            <w:div w:id="1687440714">
              <w:marLeft w:val="0"/>
              <w:marRight w:val="0"/>
              <w:marTop w:val="0"/>
              <w:marBottom w:val="150"/>
              <w:divBdr>
                <w:top w:val="none" w:sz="0" w:space="0" w:color="auto"/>
                <w:left w:val="none" w:sz="0" w:space="0" w:color="auto"/>
                <w:bottom w:val="none" w:sz="0" w:space="0" w:color="auto"/>
                <w:right w:val="none" w:sz="0" w:space="0" w:color="auto"/>
              </w:divBdr>
            </w:div>
          </w:divsChild>
        </w:div>
        <w:div w:id="1325279067">
          <w:marLeft w:val="0"/>
          <w:marRight w:val="0"/>
          <w:marTop w:val="0"/>
          <w:marBottom w:val="0"/>
          <w:divBdr>
            <w:top w:val="none" w:sz="0" w:space="0" w:color="auto"/>
            <w:left w:val="none" w:sz="0" w:space="0" w:color="auto"/>
            <w:bottom w:val="none" w:sz="0" w:space="0" w:color="auto"/>
            <w:right w:val="none" w:sz="0" w:space="0" w:color="auto"/>
          </w:divBdr>
          <w:divsChild>
            <w:div w:id="995301343">
              <w:marLeft w:val="0"/>
              <w:marRight w:val="0"/>
              <w:marTop w:val="0"/>
              <w:marBottom w:val="150"/>
              <w:divBdr>
                <w:top w:val="none" w:sz="0" w:space="0" w:color="auto"/>
                <w:left w:val="none" w:sz="0" w:space="0" w:color="auto"/>
                <w:bottom w:val="none" w:sz="0" w:space="0" w:color="auto"/>
                <w:right w:val="none" w:sz="0" w:space="0" w:color="auto"/>
              </w:divBdr>
            </w:div>
          </w:divsChild>
        </w:div>
        <w:div w:id="1417287960">
          <w:marLeft w:val="0"/>
          <w:marRight w:val="0"/>
          <w:marTop w:val="0"/>
          <w:marBottom w:val="0"/>
          <w:divBdr>
            <w:top w:val="none" w:sz="0" w:space="0" w:color="auto"/>
            <w:left w:val="none" w:sz="0" w:space="0" w:color="auto"/>
            <w:bottom w:val="none" w:sz="0" w:space="0" w:color="auto"/>
            <w:right w:val="none" w:sz="0" w:space="0" w:color="auto"/>
          </w:divBdr>
          <w:divsChild>
            <w:div w:id="1223908124">
              <w:marLeft w:val="0"/>
              <w:marRight w:val="0"/>
              <w:marTop w:val="0"/>
              <w:marBottom w:val="150"/>
              <w:divBdr>
                <w:top w:val="none" w:sz="0" w:space="0" w:color="auto"/>
                <w:left w:val="none" w:sz="0" w:space="0" w:color="auto"/>
                <w:bottom w:val="none" w:sz="0" w:space="0" w:color="auto"/>
                <w:right w:val="none" w:sz="0" w:space="0" w:color="auto"/>
              </w:divBdr>
            </w:div>
          </w:divsChild>
        </w:div>
        <w:div w:id="1607734472">
          <w:marLeft w:val="0"/>
          <w:marRight w:val="0"/>
          <w:marTop w:val="0"/>
          <w:marBottom w:val="0"/>
          <w:divBdr>
            <w:top w:val="none" w:sz="0" w:space="0" w:color="auto"/>
            <w:left w:val="none" w:sz="0" w:space="0" w:color="auto"/>
            <w:bottom w:val="none" w:sz="0" w:space="0" w:color="auto"/>
            <w:right w:val="none" w:sz="0" w:space="0" w:color="auto"/>
          </w:divBdr>
          <w:divsChild>
            <w:div w:id="1861511318">
              <w:marLeft w:val="0"/>
              <w:marRight w:val="0"/>
              <w:marTop w:val="0"/>
              <w:marBottom w:val="150"/>
              <w:divBdr>
                <w:top w:val="none" w:sz="0" w:space="0" w:color="auto"/>
                <w:left w:val="none" w:sz="0" w:space="0" w:color="auto"/>
                <w:bottom w:val="none" w:sz="0" w:space="0" w:color="auto"/>
                <w:right w:val="none" w:sz="0" w:space="0" w:color="auto"/>
              </w:divBdr>
            </w:div>
          </w:divsChild>
        </w:div>
        <w:div w:id="1771730821">
          <w:marLeft w:val="0"/>
          <w:marRight w:val="0"/>
          <w:marTop w:val="0"/>
          <w:marBottom w:val="0"/>
          <w:divBdr>
            <w:top w:val="none" w:sz="0" w:space="0" w:color="auto"/>
            <w:left w:val="none" w:sz="0" w:space="0" w:color="auto"/>
            <w:bottom w:val="none" w:sz="0" w:space="0" w:color="auto"/>
            <w:right w:val="none" w:sz="0" w:space="0" w:color="auto"/>
          </w:divBdr>
          <w:divsChild>
            <w:div w:id="781340173">
              <w:marLeft w:val="0"/>
              <w:marRight w:val="0"/>
              <w:marTop w:val="0"/>
              <w:marBottom w:val="150"/>
              <w:divBdr>
                <w:top w:val="none" w:sz="0" w:space="0" w:color="auto"/>
                <w:left w:val="none" w:sz="0" w:space="0" w:color="auto"/>
                <w:bottom w:val="none" w:sz="0" w:space="0" w:color="auto"/>
                <w:right w:val="none" w:sz="0" w:space="0" w:color="auto"/>
              </w:divBdr>
            </w:div>
          </w:divsChild>
        </w:div>
        <w:div w:id="1834296102">
          <w:marLeft w:val="0"/>
          <w:marRight w:val="0"/>
          <w:marTop w:val="0"/>
          <w:marBottom w:val="0"/>
          <w:divBdr>
            <w:top w:val="none" w:sz="0" w:space="0" w:color="auto"/>
            <w:left w:val="none" w:sz="0" w:space="0" w:color="auto"/>
            <w:bottom w:val="none" w:sz="0" w:space="0" w:color="auto"/>
            <w:right w:val="none" w:sz="0" w:space="0" w:color="auto"/>
          </w:divBdr>
          <w:divsChild>
            <w:div w:id="14295038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7510811">
      <w:bodyDiv w:val="1"/>
      <w:marLeft w:val="0"/>
      <w:marRight w:val="0"/>
      <w:marTop w:val="0"/>
      <w:marBottom w:val="0"/>
      <w:divBdr>
        <w:top w:val="none" w:sz="0" w:space="0" w:color="auto"/>
        <w:left w:val="none" w:sz="0" w:space="0" w:color="auto"/>
        <w:bottom w:val="none" w:sz="0" w:space="0" w:color="auto"/>
        <w:right w:val="none" w:sz="0" w:space="0" w:color="auto"/>
      </w:divBdr>
      <w:divsChild>
        <w:div w:id="251159684">
          <w:marLeft w:val="0"/>
          <w:marRight w:val="0"/>
          <w:marTop w:val="0"/>
          <w:marBottom w:val="0"/>
          <w:divBdr>
            <w:top w:val="none" w:sz="0" w:space="0" w:color="auto"/>
            <w:left w:val="none" w:sz="0" w:space="0" w:color="auto"/>
            <w:bottom w:val="none" w:sz="0" w:space="0" w:color="auto"/>
            <w:right w:val="none" w:sz="0" w:space="0" w:color="auto"/>
          </w:divBdr>
          <w:divsChild>
            <w:div w:id="821238136">
              <w:marLeft w:val="0"/>
              <w:marRight w:val="0"/>
              <w:marTop w:val="0"/>
              <w:marBottom w:val="150"/>
              <w:divBdr>
                <w:top w:val="none" w:sz="0" w:space="0" w:color="auto"/>
                <w:left w:val="none" w:sz="0" w:space="0" w:color="auto"/>
                <w:bottom w:val="none" w:sz="0" w:space="0" w:color="auto"/>
                <w:right w:val="none" w:sz="0" w:space="0" w:color="auto"/>
              </w:divBdr>
            </w:div>
          </w:divsChild>
        </w:div>
        <w:div w:id="1062363407">
          <w:marLeft w:val="0"/>
          <w:marRight w:val="0"/>
          <w:marTop w:val="0"/>
          <w:marBottom w:val="0"/>
          <w:divBdr>
            <w:top w:val="none" w:sz="0" w:space="0" w:color="auto"/>
            <w:left w:val="none" w:sz="0" w:space="0" w:color="auto"/>
            <w:bottom w:val="none" w:sz="0" w:space="0" w:color="auto"/>
            <w:right w:val="none" w:sz="0" w:space="0" w:color="auto"/>
          </w:divBdr>
          <w:divsChild>
            <w:div w:id="12117212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3409670">
      <w:bodyDiv w:val="1"/>
      <w:marLeft w:val="0"/>
      <w:marRight w:val="0"/>
      <w:marTop w:val="0"/>
      <w:marBottom w:val="0"/>
      <w:divBdr>
        <w:top w:val="none" w:sz="0" w:space="0" w:color="auto"/>
        <w:left w:val="none" w:sz="0" w:space="0" w:color="auto"/>
        <w:bottom w:val="none" w:sz="0" w:space="0" w:color="auto"/>
        <w:right w:val="none" w:sz="0" w:space="0" w:color="auto"/>
      </w:divBdr>
    </w:div>
    <w:div w:id="1366903669">
      <w:bodyDiv w:val="1"/>
      <w:marLeft w:val="0"/>
      <w:marRight w:val="0"/>
      <w:marTop w:val="0"/>
      <w:marBottom w:val="0"/>
      <w:divBdr>
        <w:top w:val="none" w:sz="0" w:space="0" w:color="auto"/>
        <w:left w:val="none" w:sz="0" w:space="0" w:color="auto"/>
        <w:bottom w:val="none" w:sz="0" w:space="0" w:color="auto"/>
        <w:right w:val="none" w:sz="0" w:space="0" w:color="auto"/>
      </w:divBdr>
    </w:div>
    <w:div w:id="1574849550">
      <w:bodyDiv w:val="1"/>
      <w:marLeft w:val="0"/>
      <w:marRight w:val="0"/>
      <w:marTop w:val="0"/>
      <w:marBottom w:val="0"/>
      <w:divBdr>
        <w:top w:val="none" w:sz="0" w:space="0" w:color="auto"/>
        <w:left w:val="none" w:sz="0" w:space="0" w:color="auto"/>
        <w:bottom w:val="none" w:sz="0" w:space="0" w:color="auto"/>
        <w:right w:val="none" w:sz="0" w:space="0" w:color="auto"/>
      </w:divBdr>
    </w:div>
    <w:div w:id="1726952448">
      <w:bodyDiv w:val="1"/>
      <w:marLeft w:val="0"/>
      <w:marRight w:val="0"/>
      <w:marTop w:val="0"/>
      <w:marBottom w:val="0"/>
      <w:divBdr>
        <w:top w:val="none" w:sz="0" w:space="0" w:color="auto"/>
        <w:left w:val="none" w:sz="0" w:space="0" w:color="auto"/>
        <w:bottom w:val="none" w:sz="0" w:space="0" w:color="auto"/>
        <w:right w:val="none" w:sz="0" w:space="0" w:color="auto"/>
      </w:divBdr>
      <w:divsChild>
        <w:div w:id="243997085">
          <w:marLeft w:val="0"/>
          <w:marRight w:val="0"/>
          <w:marTop w:val="0"/>
          <w:marBottom w:val="0"/>
          <w:divBdr>
            <w:top w:val="none" w:sz="0" w:space="0" w:color="auto"/>
            <w:left w:val="none" w:sz="0" w:space="0" w:color="auto"/>
            <w:bottom w:val="none" w:sz="0" w:space="0" w:color="auto"/>
            <w:right w:val="none" w:sz="0" w:space="0" w:color="auto"/>
          </w:divBdr>
          <w:divsChild>
            <w:div w:id="1563445257">
              <w:marLeft w:val="0"/>
              <w:marRight w:val="0"/>
              <w:marTop w:val="0"/>
              <w:marBottom w:val="150"/>
              <w:divBdr>
                <w:top w:val="none" w:sz="0" w:space="0" w:color="auto"/>
                <w:left w:val="none" w:sz="0" w:space="0" w:color="auto"/>
                <w:bottom w:val="none" w:sz="0" w:space="0" w:color="auto"/>
                <w:right w:val="none" w:sz="0" w:space="0" w:color="auto"/>
              </w:divBdr>
            </w:div>
          </w:divsChild>
        </w:div>
        <w:div w:id="303825098">
          <w:marLeft w:val="0"/>
          <w:marRight w:val="0"/>
          <w:marTop w:val="0"/>
          <w:marBottom w:val="0"/>
          <w:divBdr>
            <w:top w:val="none" w:sz="0" w:space="0" w:color="auto"/>
            <w:left w:val="none" w:sz="0" w:space="0" w:color="auto"/>
            <w:bottom w:val="none" w:sz="0" w:space="0" w:color="auto"/>
            <w:right w:val="none" w:sz="0" w:space="0" w:color="auto"/>
          </w:divBdr>
          <w:divsChild>
            <w:div w:id="1945265123">
              <w:marLeft w:val="0"/>
              <w:marRight w:val="0"/>
              <w:marTop w:val="0"/>
              <w:marBottom w:val="150"/>
              <w:divBdr>
                <w:top w:val="none" w:sz="0" w:space="0" w:color="auto"/>
                <w:left w:val="none" w:sz="0" w:space="0" w:color="auto"/>
                <w:bottom w:val="none" w:sz="0" w:space="0" w:color="auto"/>
                <w:right w:val="none" w:sz="0" w:space="0" w:color="auto"/>
              </w:divBdr>
            </w:div>
          </w:divsChild>
        </w:div>
        <w:div w:id="619070046">
          <w:marLeft w:val="0"/>
          <w:marRight w:val="0"/>
          <w:marTop w:val="0"/>
          <w:marBottom w:val="0"/>
          <w:divBdr>
            <w:top w:val="none" w:sz="0" w:space="0" w:color="auto"/>
            <w:left w:val="none" w:sz="0" w:space="0" w:color="auto"/>
            <w:bottom w:val="none" w:sz="0" w:space="0" w:color="auto"/>
            <w:right w:val="none" w:sz="0" w:space="0" w:color="auto"/>
          </w:divBdr>
          <w:divsChild>
            <w:div w:id="1987467618">
              <w:marLeft w:val="0"/>
              <w:marRight w:val="0"/>
              <w:marTop w:val="0"/>
              <w:marBottom w:val="150"/>
              <w:divBdr>
                <w:top w:val="none" w:sz="0" w:space="0" w:color="auto"/>
                <w:left w:val="none" w:sz="0" w:space="0" w:color="auto"/>
                <w:bottom w:val="none" w:sz="0" w:space="0" w:color="auto"/>
                <w:right w:val="none" w:sz="0" w:space="0" w:color="auto"/>
              </w:divBdr>
            </w:div>
          </w:divsChild>
        </w:div>
        <w:div w:id="871385229">
          <w:marLeft w:val="0"/>
          <w:marRight w:val="0"/>
          <w:marTop w:val="0"/>
          <w:marBottom w:val="0"/>
          <w:divBdr>
            <w:top w:val="none" w:sz="0" w:space="0" w:color="auto"/>
            <w:left w:val="none" w:sz="0" w:space="0" w:color="auto"/>
            <w:bottom w:val="none" w:sz="0" w:space="0" w:color="auto"/>
            <w:right w:val="none" w:sz="0" w:space="0" w:color="auto"/>
          </w:divBdr>
          <w:divsChild>
            <w:div w:id="1548222772">
              <w:marLeft w:val="0"/>
              <w:marRight w:val="0"/>
              <w:marTop w:val="0"/>
              <w:marBottom w:val="150"/>
              <w:divBdr>
                <w:top w:val="none" w:sz="0" w:space="0" w:color="auto"/>
                <w:left w:val="none" w:sz="0" w:space="0" w:color="auto"/>
                <w:bottom w:val="none" w:sz="0" w:space="0" w:color="auto"/>
                <w:right w:val="none" w:sz="0" w:space="0" w:color="auto"/>
              </w:divBdr>
            </w:div>
          </w:divsChild>
        </w:div>
        <w:div w:id="954560932">
          <w:marLeft w:val="0"/>
          <w:marRight w:val="0"/>
          <w:marTop w:val="0"/>
          <w:marBottom w:val="0"/>
          <w:divBdr>
            <w:top w:val="none" w:sz="0" w:space="0" w:color="auto"/>
            <w:left w:val="none" w:sz="0" w:space="0" w:color="auto"/>
            <w:bottom w:val="none" w:sz="0" w:space="0" w:color="auto"/>
            <w:right w:val="none" w:sz="0" w:space="0" w:color="auto"/>
          </w:divBdr>
          <w:divsChild>
            <w:div w:id="629625933">
              <w:marLeft w:val="0"/>
              <w:marRight w:val="0"/>
              <w:marTop w:val="0"/>
              <w:marBottom w:val="150"/>
              <w:divBdr>
                <w:top w:val="none" w:sz="0" w:space="0" w:color="auto"/>
                <w:left w:val="none" w:sz="0" w:space="0" w:color="auto"/>
                <w:bottom w:val="none" w:sz="0" w:space="0" w:color="auto"/>
                <w:right w:val="none" w:sz="0" w:space="0" w:color="auto"/>
              </w:divBdr>
            </w:div>
          </w:divsChild>
        </w:div>
        <w:div w:id="1398631985">
          <w:marLeft w:val="0"/>
          <w:marRight w:val="0"/>
          <w:marTop w:val="0"/>
          <w:marBottom w:val="0"/>
          <w:divBdr>
            <w:top w:val="none" w:sz="0" w:space="0" w:color="auto"/>
            <w:left w:val="none" w:sz="0" w:space="0" w:color="auto"/>
            <w:bottom w:val="none" w:sz="0" w:space="0" w:color="auto"/>
            <w:right w:val="none" w:sz="0" w:space="0" w:color="auto"/>
          </w:divBdr>
          <w:divsChild>
            <w:div w:id="921764232">
              <w:marLeft w:val="0"/>
              <w:marRight w:val="0"/>
              <w:marTop w:val="0"/>
              <w:marBottom w:val="150"/>
              <w:divBdr>
                <w:top w:val="none" w:sz="0" w:space="0" w:color="auto"/>
                <w:left w:val="none" w:sz="0" w:space="0" w:color="auto"/>
                <w:bottom w:val="none" w:sz="0" w:space="0" w:color="auto"/>
                <w:right w:val="none" w:sz="0" w:space="0" w:color="auto"/>
              </w:divBdr>
            </w:div>
          </w:divsChild>
        </w:div>
        <w:div w:id="1528175044">
          <w:marLeft w:val="0"/>
          <w:marRight w:val="0"/>
          <w:marTop w:val="0"/>
          <w:marBottom w:val="0"/>
          <w:divBdr>
            <w:top w:val="none" w:sz="0" w:space="0" w:color="auto"/>
            <w:left w:val="none" w:sz="0" w:space="0" w:color="auto"/>
            <w:bottom w:val="none" w:sz="0" w:space="0" w:color="auto"/>
            <w:right w:val="none" w:sz="0" w:space="0" w:color="auto"/>
          </w:divBdr>
          <w:divsChild>
            <w:div w:id="1622572316">
              <w:marLeft w:val="0"/>
              <w:marRight w:val="0"/>
              <w:marTop w:val="0"/>
              <w:marBottom w:val="150"/>
              <w:divBdr>
                <w:top w:val="none" w:sz="0" w:space="0" w:color="auto"/>
                <w:left w:val="none" w:sz="0" w:space="0" w:color="auto"/>
                <w:bottom w:val="none" w:sz="0" w:space="0" w:color="auto"/>
                <w:right w:val="none" w:sz="0" w:space="0" w:color="auto"/>
              </w:divBdr>
            </w:div>
          </w:divsChild>
        </w:div>
        <w:div w:id="1675843618">
          <w:marLeft w:val="0"/>
          <w:marRight w:val="0"/>
          <w:marTop w:val="0"/>
          <w:marBottom w:val="0"/>
          <w:divBdr>
            <w:top w:val="none" w:sz="0" w:space="0" w:color="auto"/>
            <w:left w:val="none" w:sz="0" w:space="0" w:color="auto"/>
            <w:bottom w:val="none" w:sz="0" w:space="0" w:color="auto"/>
            <w:right w:val="none" w:sz="0" w:space="0" w:color="auto"/>
          </w:divBdr>
          <w:divsChild>
            <w:div w:id="873005329">
              <w:marLeft w:val="0"/>
              <w:marRight w:val="0"/>
              <w:marTop w:val="0"/>
              <w:marBottom w:val="150"/>
              <w:divBdr>
                <w:top w:val="none" w:sz="0" w:space="0" w:color="auto"/>
                <w:left w:val="none" w:sz="0" w:space="0" w:color="auto"/>
                <w:bottom w:val="none" w:sz="0" w:space="0" w:color="auto"/>
                <w:right w:val="none" w:sz="0" w:space="0" w:color="auto"/>
              </w:divBdr>
            </w:div>
          </w:divsChild>
        </w:div>
        <w:div w:id="1800610459">
          <w:marLeft w:val="0"/>
          <w:marRight w:val="0"/>
          <w:marTop w:val="0"/>
          <w:marBottom w:val="0"/>
          <w:divBdr>
            <w:top w:val="none" w:sz="0" w:space="0" w:color="auto"/>
            <w:left w:val="none" w:sz="0" w:space="0" w:color="auto"/>
            <w:bottom w:val="none" w:sz="0" w:space="0" w:color="auto"/>
            <w:right w:val="none" w:sz="0" w:space="0" w:color="auto"/>
          </w:divBdr>
          <w:divsChild>
            <w:div w:id="2063671494">
              <w:marLeft w:val="0"/>
              <w:marRight w:val="0"/>
              <w:marTop w:val="0"/>
              <w:marBottom w:val="150"/>
              <w:divBdr>
                <w:top w:val="none" w:sz="0" w:space="0" w:color="auto"/>
                <w:left w:val="none" w:sz="0" w:space="0" w:color="auto"/>
                <w:bottom w:val="none" w:sz="0" w:space="0" w:color="auto"/>
                <w:right w:val="none" w:sz="0" w:space="0" w:color="auto"/>
              </w:divBdr>
            </w:div>
          </w:divsChild>
        </w:div>
        <w:div w:id="2118404471">
          <w:marLeft w:val="0"/>
          <w:marRight w:val="0"/>
          <w:marTop w:val="0"/>
          <w:marBottom w:val="0"/>
          <w:divBdr>
            <w:top w:val="none" w:sz="0" w:space="0" w:color="auto"/>
            <w:left w:val="none" w:sz="0" w:space="0" w:color="auto"/>
            <w:bottom w:val="none" w:sz="0" w:space="0" w:color="auto"/>
            <w:right w:val="none" w:sz="0" w:space="0" w:color="auto"/>
          </w:divBdr>
          <w:divsChild>
            <w:div w:id="645551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527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3688</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NEU IRB Application Letter</vt:lpstr>
    </vt:vector>
  </TitlesOfParts>
  <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 IRB Application Letter</dc:title>
  <dc:creator>Rüştü Onur</dc:creator>
  <cp:lastModifiedBy>em</cp:lastModifiedBy>
  <cp:revision>5</cp:revision>
  <cp:lastPrinted>2005-06-01T11:39:00Z</cp:lastPrinted>
  <dcterms:created xsi:type="dcterms:W3CDTF">2016-06-06T08:07:00Z</dcterms:created>
  <dcterms:modified xsi:type="dcterms:W3CDTF">2019-02-28T09:15:00Z</dcterms:modified>
</cp:coreProperties>
</file>